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56D8" w:rsidRPr="00920F29" w:rsidRDefault="00D32CC7">
      <w:pPr>
        <w:spacing w:line="300" w:lineRule="auto"/>
        <w:rPr>
          <w:sz w:val="28"/>
          <w:szCs w:val="28"/>
          <w:u w:val="single"/>
        </w:rPr>
      </w:pPr>
      <w:bookmarkStart w:id="0" w:name="_Toc163530310"/>
      <w:bookmarkStart w:id="1" w:name="_Toc148780246"/>
      <w:bookmarkStart w:id="2" w:name="_Toc148954867"/>
      <w:bookmarkStart w:id="3" w:name="_Toc98817940"/>
      <w:bookmarkStart w:id="4" w:name="_Toc148778165"/>
      <w:bookmarkStart w:id="5" w:name="_Toc148329809"/>
      <w:bookmarkStart w:id="6" w:name="_Toc148954472"/>
      <w:bookmarkStart w:id="7" w:name="_Toc143658463"/>
      <w:bookmarkStart w:id="8" w:name="_Toc188869288"/>
      <w:bookmarkStart w:id="9" w:name="_Toc157847828"/>
      <w:bookmarkStart w:id="10" w:name="_Toc148779960"/>
      <w:bookmarkStart w:id="11" w:name="_Toc148413308"/>
      <w:bookmarkStart w:id="12" w:name="_Toc135666823"/>
      <w:bookmarkStart w:id="13" w:name="_Toc187729588"/>
      <w:bookmarkStart w:id="14" w:name="_Toc135666636"/>
      <w:bookmarkStart w:id="15" w:name="_Toc134852030"/>
      <w:bookmarkStart w:id="16" w:name="_Toc163530301"/>
      <w:bookmarkStart w:id="17" w:name="_Toc157847819"/>
      <w:r w:rsidRPr="00920F29">
        <w:rPr>
          <w:rFonts w:hAnsi="宋体"/>
          <w:sz w:val="28"/>
          <w:szCs w:val="28"/>
        </w:rPr>
        <w:t>招标编号：</w:t>
      </w:r>
      <w:r w:rsidR="00920F29" w:rsidRPr="00920F29">
        <w:rPr>
          <w:rFonts w:ascii="宋体" w:hAnsi="宋体" w:hint="eastAsia"/>
          <w:sz w:val="28"/>
          <w:szCs w:val="28"/>
        </w:rPr>
        <w:t>UTL201700</w:t>
      </w:r>
      <w:r w:rsidR="000D7B47">
        <w:rPr>
          <w:rFonts w:ascii="宋体" w:hAnsi="宋体" w:hint="eastAsia"/>
          <w:sz w:val="28"/>
          <w:szCs w:val="28"/>
        </w:rPr>
        <w:t>1</w:t>
      </w:r>
      <w:r w:rsidR="004460DD">
        <w:rPr>
          <w:rFonts w:ascii="宋体" w:hAnsi="宋体" w:hint="eastAsia"/>
          <w:sz w:val="28"/>
          <w:szCs w:val="28"/>
        </w:rPr>
        <w:t>1</w:t>
      </w:r>
    </w:p>
    <w:p w:rsidR="001956D8" w:rsidRDefault="001956D8">
      <w:pPr>
        <w:spacing w:line="300" w:lineRule="auto"/>
      </w:pPr>
    </w:p>
    <w:p w:rsidR="001956D8" w:rsidRDefault="001956D8">
      <w:pPr>
        <w:spacing w:line="300" w:lineRule="auto"/>
      </w:pPr>
    </w:p>
    <w:p w:rsidR="001956D8" w:rsidRDefault="00920F29" w:rsidP="00920F29">
      <w:pPr>
        <w:tabs>
          <w:tab w:val="left" w:pos="5702"/>
        </w:tabs>
        <w:spacing w:line="300" w:lineRule="auto"/>
        <w:rPr>
          <w:sz w:val="48"/>
          <w:szCs w:val="48"/>
        </w:rPr>
      </w:pPr>
      <w:r>
        <w:rPr>
          <w:sz w:val="48"/>
          <w:szCs w:val="48"/>
        </w:rPr>
        <w:tab/>
      </w:r>
    </w:p>
    <w:p w:rsidR="001956D8" w:rsidRPr="00920F29" w:rsidRDefault="00920F29">
      <w:pPr>
        <w:spacing w:line="300" w:lineRule="auto"/>
        <w:jc w:val="center"/>
        <w:rPr>
          <w:sz w:val="36"/>
          <w:szCs w:val="36"/>
        </w:rPr>
      </w:pPr>
      <w:r w:rsidRPr="00920F29">
        <w:rPr>
          <w:rFonts w:hint="eastAsia"/>
          <w:sz w:val="36"/>
          <w:szCs w:val="36"/>
        </w:rPr>
        <w:t>深圳大学城图书馆</w:t>
      </w:r>
      <w:r w:rsidR="00145B45">
        <w:rPr>
          <w:rFonts w:hint="eastAsia"/>
          <w:sz w:val="36"/>
          <w:szCs w:val="36"/>
        </w:rPr>
        <w:t>消防系统</w:t>
      </w:r>
      <w:r w:rsidRPr="00920F29">
        <w:rPr>
          <w:rFonts w:hint="eastAsia"/>
          <w:sz w:val="36"/>
          <w:szCs w:val="36"/>
        </w:rPr>
        <w:t>维修项目</w:t>
      </w:r>
    </w:p>
    <w:p w:rsidR="00920F29" w:rsidRDefault="00920F29">
      <w:pPr>
        <w:spacing w:line="300" w:lineRule="auto"/>
        <w:jc w:val="center"/>
        <w:rPr>
          <w:sz w:val="44"/>
          <w:szCs w:val="44"/>
        </w:rPr>
      </w:pPr>
    </w:p>
    <w:p w:rsidR="00920F29" w:rsidRPr="00920F29" w:rsidRDefault="00920F29">
      <w:pPr>
        <w:spacing w:line="300" w:lineRule="auto"/>
        <w:jc w:val="center"/>
        <w:rPr>
          <w:b/>
          <w:bCs/>
          <w:sz w:val="48"/>
          <w:szCs w:val="48"/>
        </w:rPr>
      </w:pPr>
      <w:r w:rsidRPr="00920F29">
        <w:rPr>
          <w:rFonts w:hint="eastAsia"/>
          <w:b/>
          <w:sz w:val="48"/>
          <w:szCs w:val="48"/>
        </w:rPr>
        <w:t>招标文件</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1956D8" w:rsidRDefault="001956D8">
      <w:pPr>
        <w:spacing w:line="300" w:lineRule="auto"/>
        <w:rPr>
          <w:szCs w:val="21"/>
        </w:rPr>
      </w:pPr>
    </w:p>
    <w:p w:rsidR="00920F29" w:rsidRPr="004D01CE" w:rsidRDefault="00920F29" w:rsidP="00920F29">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920F29" w:rsidRPr="004D01CE" w:rsidRDefault="00920F29" w:rsidP="00920F29">
      <w:pPr>
        <w:spacing w:line="300" w:lineRule="auto"/>
        <w:rPr>
          <w:color w:val="000000" w:themeColor="text1"/>
          <w:sz w:val="36"/>
          <w:szCs w:val="36"/>
        </w:rPr>
      </w:pPr>
    </w:p>
    <w:p w:rsidR="00920F29" w:rsidRPr="004D01CE" w:rsidRDefault="00920F29" w:rsidP="00920F29">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二○一七年</w:t>
      </w:r>
      <w:r w:rsidR="004460DD">
        <w:rPr>
          <w:rFonts w:ascii="宋体" w:hAnsi="宋体" w:hint="eastAsia"/>
          <w:color w:val="000000" w:themeColor="text1"/>
          <w:spacing w:val="20"/>
          <w:sz w:val="36"/>
          <w:szCs w:val="36"/>
        </w:rPr>
        <w:t>八</w:t>
      </w:r>
      <w:r w:rsidRPr="004D01CE">
        <w:rPr>
          <w:rFonts w:ascii="宋体" w:hAnsi="宋体" w:hint="eastAsia"/>
          <w:color w:val="000000" w:themeColor="text1"/>
          <w:spacing w:val="20"/>
          <w:sz w:val="36"/>
          <w:szCs w:val="36"/>
        </w:rPr>
        <w:t>月</w:t>
      </w:r>
    </w:p>
    <w:p w:rsidR="001956D8" w:rsidRDefault="001956D8">
      <w:pPr>
        <w:rPr>
          <w:szCs w:val="21"/>
        </w:rPr>
      </w:pPr>
    </w:p>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1956D8" w:rsidRDefault="001956D8">
      <w:pPr>
        <w:spacing w:line="300" w:lineRule="auto"/>
        <w:rPr>
          <w:spacing w:val="26"/>
          <w:sz w:val="44"/>
          <w:szCs w:val="44"/>
        </w:rPr>
      </w:pPr>
    </w:p>
    <w:p w:rsidR="001956D8" w:rsidRDefault="00D32CC7">
      <w:pPr>
        <w:pStyle w:val="Heading1"/>
      </w:pPr>
      <w:bookmarkStart w:id="18" w:name="_Toc371077307"/>
      <w:bookmarkStart w:id="19" w:name="_Toc362530816"/>
      <w:r>
        <w:rPr>
          <w:rFonts w:hint="eastAsia"/>
        </w:rPr>
        <w:lastRenderedPageBreak/>
        <w:t>第一章</w:t>
      </w:r>
      <w:r>
        <w:rPr>
          <w:rFonts w:hint="eastAsia"/>
        </w:rPr>
        <w:t xml:space="preserve">   </w:t>
      </w:r>
      <w:r>
        <w:rPr>
          <w:rFonts w:hint="eastAsia"/>
        </w:rPr>
        <w:t>竞</w:t>
      </w:r>
      <w:r>
        <w:t>价</w:t>
      </w:r>
      <w:r>
        <w:rPr>
          <w:rFonts w:hint="eastAsia"/>
        </w:rPr>
        <w:t>采购</w:t>
      </w:r>
      <w:r>
        <w:t>公告</w:t>
      </w:r>
      <w:bookmarkEnd w:id="18"/>
      <w:bookmarkEnd w:id="19"/>
    </w:p>
    <w:p w:rsidR="001956D8" w:rsidRDefault="00D32CC7">
      <w:pPr>
        <w:jc w:val="left"/>
        <w:rPr>
          <w:rFonts w:ascii="宋体" w:hAnsi="宋体"/>
          <w:b/>
          <w:color w:val="000000"/>
          <w:sz w:val="24"/>
          <w:szCs w:val="24"/>
        </w:rPr>
      </w:pPr>
      <w:bookmarkStart w:id="20" w:name="_Toc371077310"/>
      <w:r>
        <w:rPr>
          <w:rFonts w:ascii="宋体" w:hAnsi="宋体" w:hint="eastAsia"/>
          <w:b/>
          <w:color w:val="000000"/>
          <w:sz w:val="24"/>
          <w:szCs w:val="24"/>
        </w:rPr>
        <w:t>一、项目概况</w:t>
      </w:r>
    </w:p>
    <w:p w:rsidR="001956D8" w:rsidRPr="00920F29" w:rsidRDefault="00D32CC7">
      <w:pPr>
        <w:ind w:left="420"/>
        <w:jc w:val="left"/>
        <w:rPr>
          <w:rFonts w:ascii="宋体" w:hAnsi="宋体"/>
          <w:sz w:val="24"/>
          <w:szCs w:val="24"/>
        </w:rPr>
      </w:pPr>
      <w:r>
        <w:rPr>
          <w:rFonts w:ascii="宋体" w:hAnsi="宋体" w:hint="eastAsia"/>
          <w:color w:val="000000"/>
          <w:sz w:val="24"/>
          <w:szCs w:val="24"/>
        </w:rPr>
        <w:t>1、招标编号：</w:t>
      </w:r>
      <w:r w:rsidR="00920F29">
        <w:rPr>
          <w:rFonts w:ascii="宋体" w:hAnsi="宋体" w:hint="eastAsia"/>
          <w:sz w:val="24"/>
          <w:szCs w:val="24"/>
        </w:rPr>
        <w:t>UTL201700</w:t>
      </w:r>
      <w:r w:rsidR="000D7B47">
        <w:rPr>
          <w:rFonts w:ascii="宋体" w:hAnsi="宋体" w:hint="eastAsia"/>
          <w:sz w:val="24"/>
          <w:szCs w:val="24"/>
        </w:rPr>
        <w:t>1</w:t>
      </w:r>
      <w:r w:rsidR="004460DD">
        <w:rPr>
          <w:rFonts w:ascii="宋体" w:hAnsi="宋体" w:hint="eastAsia"/>
          <w:sz w:val="24"/>
          <w:szCs w:val="24"/>
        </w:rPr>
        <w:t>1</w:t>
      </w:r>
    </w:p>
    <w:p w:rsidR="001956D8" w:rsidRDefault="00D32CC7">
      <w:pPr>
        <w:ind w:left="420"/>
        <w:jc w:val="left"/>
        <w:rPr>
          <w:rFonts w:ascii="宋体" w:hAnsi="宋体"/>
          <w:color w:val="000000"/>
          <w:sz w:val="24"/>
          <w:szCs w:val="24"/>
        </w:rPr>
      </w:pPr>
      <w:r>
        <w:rPr>
          <w:rFonts w:ascii="宋体" w:hAnsi="宋体" w:hint="eastAsia"/>
          <w:color w:val="000000"/>
          <w:sz w:val="24"/>
          <w:szCs w:val="24"/>
        </w:rPr>
        <w:t>2、项目名称：</w:t>
      </w:r>
      <w:r w:rsidR="00920F29" w:rsidRPr="00920F29">
        <w:rPr>
          <w:rFonts w:hint="eastAsia"/>
          <w:sz w:val="24"/>
          <w:szCs w:val="24"/>
        </w:rPr>
        <w:t>深圳大学城图书馆</w:t>
      </w:r>
      <w:r w:rsidR="00145B45">
        <w:rPr>
          <w:rFonts w:hint="eastAsia"/>
          <w:sz w:val="24"/>
          <w:szCs w:val="24"/>
        </w:rPr>
        <w:t>消防系统</w:t>
      </w:r>
      <w:r w:rsidR="00920F29" w:rsidRPr="00920F29">
        <w:rPr>
          <w:rFonts w:hint="eastAsia"/>
          <w:sz w:val="24"/>
          <w:szCs w:val="24"/>
        </w:rPr>
        <w:t>维修项目</w:t>
      </w:r>
    </w:p>
    <w:p w:rsidR="001956D8" w:rsidRDefault="00D32CC7">
      <w:pPr>
        <w:ind w:left="420"/>
        <w:jc w:val="left"/>
        <w:rPr>
          <w:rFonts w:ascii="宋体" w:hAnsi="宋体"/>
          <w:color w:val="000000"/>
          <w:sz w:val="24"/>
          <w:szCs w:val="24"/>
        </w:rPr>
      </w:pPr>
      <w:r>
        <w:rPr>
          <w:rFonts w:ascii="宋体" w:hAnsi="宋体" w:hint="eastAsia"/>
          <w:color w:val="000000"/>
          <w:sz w:val="24"/>
          <w:szCs w:val="24"/>
        </w:rPr>
        <w:t>3、采购人：</w:t>
      </w:r>
      <w:r w:rsidR="00920F29">
        <w:rPr>
          <w:rFonts w:hint="eastAsia"/>
          <w:sz w:val="24"/>
          <w:szCs w:val="24"/>
        </w:rPr>
        <w:t>深圳大学城图书馆</w:t>
      </w:r>
    </w:p>
    <w:p w:rsidR="001956D8" w:rsidRDefault="00D32CC7">
      <w:pPr>
        <w:ind w:left="420"/>
        <w:jc w:val="left"/>
        <w:rPr>
          <w:rFonts w:ascii="宋体" w:hAnsi="宋体"/>
          <w:color w:val="000000"/>
          <w:sz w:val="24"/>
          <w:szCs w:val="24"/>
        </w:rPr>
      </w:pPr>
      <w:r>
        <w:rPr>
          <w:rFonts w:ascii="宋体" w:hAnsi="宋体" w:hint="eastAsia"/>
          <w:color w:val="000000"/>
          <w:sz w:val="24"/>
          <w:szCs w:val="24"/>
        </w:rPr>
        <w:t>4、项目地点：</w:t>
      </w:r>
      <w:r w:rsidR="00624419">
        <w:rPr>
          <w:rFonts w:ascii="宋体" w:hAnsi="宋体" w:hint="eastAsia"/>
          <w:color w:val="000000"/>
          <w:sz w:val="24"/>
          <w:szCs w:val="24"/>
        </w:rPr>
        <w:t>深圳大学城图书馆内</w:t>
      </w:r>
    </w:p>
    <w:p w:rsidR="001956D8" w:rsidRDefault="00D32CC7" w:rsidP="00CE3AD7">
      <w:pPr>
        <w:ind w:left="420"/>
        <w:jc w:val="left"/>
        <w:rPr>
          <w:rFonts w:ascii="宋体" w:hAnsi="宋体"/>
          <w:color w:val="000000"/>
          <w:sz w:val="24"/>
          <w:szCs w:val="24"/>
        </w:rPr>
      </w:pPr>
      <w:r>
        <w:rPr>
          <w:rFonts w:ascii="宋体" w:hAnsi="宋体" w:hint="eastAsia"/>
          <w:color w:val="000000"/>
          <w:sz w:val="24"/>
          <w:szCs w:val="24"/>
        </w:rPr>
        <w:t>5、项目规模及特征：</w:t>
      </w:r>
      <w:proofErr w:type="gramStart"/>
      <w:r w:rsidR="00145B45">
        <w:rPr>
          <w:rFonts w:ascii="宋体" w:hAnsi="宋体" w:hint="eastAsia"/>
          <w:color w:val="000000"/>
          <w:sz w:val="24"/>
          <w:szCs w:val="24"/>
        </w:rPr>
        <w:t>七氟丙烷</w:t>
      </w:r>
      <w:proofErr w:type="gramEnd"/>
      <w:r w:rsidR="00145B45">
        <w:rPr>
          <w:rFonts w:ascii="宋体" w:hAnsi="宋体" w:hint="eastAsia"/>
          <w:color w:val="000000"/>
          <w:sz w:val="24"/>
          <w:szCs w:val="24"/>
        </w:rPr>
        <w:t>气体充装</w:t>
      </w:r>
      <w:r w:rsidR="00624419">
        <w:rPr>
          <w:rFonts w:ascii="宋体" w:hAnsi="宋体" w:hint="eastAsia"/>
          <w:color w:val="000000"/>
          <w:sz w:val="24"/>
          <w:szCs w:val="24"/>
        </w:rPr>
        <w:t>，更换相关配件</w:t>
      </w:r>
      <w:r w:rsidR="00145B45">
        <w:rPr>
          <w:rFonts w:ascii="宋体" w:hAnsi="宋体" w:hint="eastAsia"/>
          <w:color w:val="000000"/>
          <w:sz w:val="24"/>
          <w:szCs w:val="24"/>
        </w:rPr>
        <w:t>、氮气驱动瓶气体充装，更换相关配件</w:t>
      </w:r>
      <w:r w:rsidR="00154C0E">
        <w:rPr>
          <w:rFonts w:ascii="宋体" w:hAnsi="宋体" w:hint="eastAsia"/>
          <w:color w:val="000000"/>
          <w:sz w:val="24"/>
          <w:szCs w:val="24"/>
        </w:rPr>
        <w:t>；卷帘门系统更换卷帘门电机及卷帘门控制箱</w:t>
      </w:r>
      <w:r w:rsidR="00CE3AD7">
        <w:rPr>
          <w:rFonts w:ascii="宋体" w:hAnsi="宋体" w:hint="eastAsia"/>
          <w:color w:val="000000"/>
          <w:sz w:val="24"/>
          <w:szCs w:val="24"/>
        </w:rPr>
        <w:t>；应急照明灯及疏散指示灯更换</w:t>
      </w:r>
      <w:r w:rsidR="00145B45">
        <w:rPr>
          <w:rFonts w:ascii="宋体" w:hAnsi="宋体" w:hint="eastAsia"/>
          <w:color w:val="000000"/>
          <w:sz w:val="24"/>
          <w:szCs w:val="24"/>
        </w:rPr>
        <w:t>。</w:t>
      </w:r>
    </w:p>
    <w:p w:rsidR="001956D8" w:rsidRDefault="00D32CC7">
      <w:pPr>
        <w:ind w:left="420"/>
        <w:jc w:val="left"/>
        <w:rPr>
          <w:rFonts w:ascii="宋体" w:hAnsi="宋体"/>
          <w:color w:val="000000"/>
          <w:sz w:val="24"/>
          <w:szCs w:val="24"/>
        </w:rPr>
      </w:pPr>
      <w:r>
        <w:rPr>
          <w:rFonts w:ascii="宋体" w:hAnsi="宋体" w:hint="eastAsia"/>
          <w:color w:val="000000"/>
          <w:sz w:val="24"/>
          <w:szCs w:val="24"/>
        </w:rPr>
        <w:t>6、采购内容:(</w:t>
      </w:r>
      <w:r w:rsidR="00624419">
        <w:rPr>
          <w:rFonts w:ascii="宋体" w:hAnsi="宋体" w:hint="eastAsia"/>
          <w:color w:val="000000"/>
          <w:sz w:val="24"/>
          <w:szCs w:val="24"/>
        </w:rPr>
        <w:t>详</w:t>
      </w:r>
      <w:r>
        <w:rPr>
          <w:rFonts w:ascii="宋体" w:hAnsi="宋体" w:hint="eastAsia"/>
          <w:color w:val="000000"/>
          <w:sz w:val="24"/>
          <w:szCs w:val="24"/>
        </w:rPr>
        <w:t>见</w:t>
      </w:r>
      <w:r w:rsidR="00624419">
        <w:rPr>
          <w:rFonts w:ascii="宋体" w:hAnsi="宋体" w:hint="eastAsia"/>
          <w:color w:val="000000"/>
          <w:sz w:val="24"/>
          <w:szCs w:val="24"/>
        </w:rPr>
        <w:t>项目需求</w:t>
      </w:r>
      <w:r>
        <w:rPr>
          <w:rFonts w:ascii="宋体" w:hAnsi="宋体" w:hint="eastAsia"/>
          <w:color w:val="000000"/>
          <w:sz w:val="24"/>
          <w:szCs w:val="24"/>
        </w:rPr>
        <w:t>)</w:t>
      </w:r>
    </w:p>
    <w:p w:rsidR="001956D8" w:rsidRDefault="00D32CC7">
      <w:pPr>
        <w:ind w:left="420"/>
        <w:jc w:val="left"/>
        <w:rPr>
          <w:rFonts w:ascii="宋体" w:hAnsi="宋体"/>
          <w:color w:val="000000"/>
          <w:sz w:val="24"/>
          <w:szCs w:val="24"/>
        </w:rPr>
      </w:pPr>
      <w:r>
        <w:rPr>
          <w:rFonts w:ascii="宋体" w:hAnsi="宋体" w:hint="eastAsia"/>
          <w:color w:val="000000"/>
          <w:sz w:val="24"/>
          <w:szCs w:val="24"/>
        </w:rPr>
        <w:t>7、评标方法：</w:t>
      </w:r>
      <w:r w:rsidR="00624419">
        <w:rPr>
          <w:rFonts w:ascii="宋体" w:hAnsi="宋体" w:hint="eastAsia"/>
          <w:color w:val="000000"/>
          <w:sz w:val="24"/>
          <w:szCs w:val="24"/>
        </w:rPr>
        <w:t>竞价法</w:t>
      </w:r>
    </w:p>
    <w:p w:rsidR="00624419" w:rsidRDefault="00624419">
      <w:pPr>
        <w:ind w:left="420"/>
        <w:jc w:val="left"/>
        <w:rPr>
          <w:rFonts w:ascii="宋体" w:hAnsi="宋体"/>
          <w:color w:val="000000"/>
          <w:sz w:val="24"/>
          <w:szCs w:val="24"/>
        </w:rPr>
      </w:pPr>
      <w:r>
        <w:rPr>
          <w:rFonts w:ascii="宋体" w:hAnsi="宋体" w:hint="eastAsia"/>
          <w:color w:val="000000"/>
          <w:sz w:val="24"/>
          <w:szCs w:val="24"/>
        </w:rPr>
        <w:t>8、定标方法：最低价中标法</w:t>
      </w:r>
    </w:p>
    <w:p w:rsidR="001956D8" w:rsidRDefault="004E452F">
      <w:pPr>
        <w:ind w:left="420"/>
        <w:jc w:val="left"/>
        <w:rPr>
          <w:rFonts w:ascii="宋体" w:hAnsi="宋体"/>
          <w:color w:val="000000"/>
          <w:sz w:val="24"/>
          <w:szCs w:val="24"/>
        </w:rPr>
      </w:pPr>
      <w:r>
        <w:rPr>
          <w:rFonts w:ascii="宋体" w:hAnsi="宋体" w:hint="eastAsia"/>
          <w:color w:val="000000"/>
          <w:sz w:val="24"/>
          <w:szCs w:val="24"/>
        </w:rPr>
        <w:t>9</w:t>
      </w:r>
      <w:r w:rsidR="00D32CC7">
        <w:rPr>
          <w:rFonts w:ascii="宋体" w:hAnsi="宋体" w:hint="eastAsia"/>
          <w:color w:val="000000"/>
          <w:sz w:val="24"/>
          <w:szCs w:val="24"/>
        </w:rPr>
        <w:t>、</w:t>
      </w:r>
      <w:r w:rsidR="00624419">
        <w:rPr>
          <w:rFonts w:ascii="宋体" w:hAnsi="宋体" w:hint="eastAsia"/>
          <w:bCs/>
          <w:color w:val="000000"/>
          <w:sz w:val="24"/>
          <w:szCs w:val="24"/>
        </w:rPr>
        <w:t>预算金额：</w:t>
      </w:r>
      <w:r w:rsidR="00D32CC7" w:rsidRPr="00624419">
        <w:rPr>
          <w:rFonts w:ascii="宋体" w:hAnsi="宋体"/>
          <w:bCs/>
          <w:color w:val="000000"/>
          <w:sz w:val="24"/>
          <w:szCs w:val="24"/>
        </w:rPr>
        <w:t>人民币</w:t>
      </w:r>
      <w:r w:rsidR="00145B45">
        <w:rPr>
          <w:rFonts w:ascii="宋体" w:hAnsi="宋体" w:hint="eastAsia"/>
          <w:bCs/>
          <w:color w:val="000000"/>
          <w:sz w:val="24"/>
          <w:szCs w:val="24"/>
        </w:rPr>
        <w:t>壹拾</w:t>
      </w:r>
      <w:r w:rsidR="000D7B47">
        <w:rPr>
          <w:rFonts w:ascii="宋体" w:hAnsi="宋体" w:hint="eastAsia"/>
          <w:bCs/>
          <w:color w:val="000000"/>
          <w:sz w:val="24"/>
          <w:szCs w:val="24"/>
        </w:rPr>
        <w:t>叁</w:t>
      </w:r>
      <w:r w:rsidR="00145B45">
        <w:rPr>
          <w:rFonts w:ascii="宋体" w:hAnsi="宋体" w:hint="eastAsia"/>
          <w:bCs/>
          <w:color w:val="000000"/>
          <w:sz w:val="24"/>
          <w:szCs w:val="24"/>
        </w:rPr>
        <w:t>万</w:t>
      </w:r>
      <w:r w:rsidR="000D7B47">
        <w:rPr>
          <w:rFonts w:ascii="宋体" w:hAnsi="宋体" w:hint="eastAsia"/>
          <w:bCs/>
          <w:color w:val="000000"/>
          <w:sz w:val="24"/>
          <w:szCs w:val="24"/>
        </w:rPr>
        <w:t>陆</w:t>
      </w:r>
      <w:r w:rsidR="00145B45">
        <w:rPr>
          <w:rFonts w:ascii="宋体" w:hAnsi="宋体" w:hint="eastAsia"/>
          <w:bCs/>
          <w:color w:val="000000"/>
          <w:sz w:val="24"/>
          <w:szCs w:val="24"/>
        </w:rPr>
        <w:t>仟</w:t>
      </w:r>
      <w:r w:rsidR="000D7B47">
        <w:rPr>
          <w:rFonts w:ascii="宋体" w:hAnsi="宋体" w:hint="eastAsia"/>
          <w:bCs/>
          <w:color w:val="000000"/>
          <w:sz w:val="24"/>
          <w:szCs w:val="24"/>
        </w:rPr>
        <w:t>壹</w:t>
      </w:r>
      <w:r w:rsidR="00145B45">
        <w:rPr>
          <w:rFonts w:ascii="宋体" w:hAnsi="宋体" w:hint="eastAsia"/>
          <w:bCs/>
          <w:color w:val="000000"/>
          <w:sz w:val="24"/>
          <w:szCs w:val="24"/>
        </w:rPr>
        <w:t>佰</w:t>
      </w:r>
      <w:r w:rsidR="000D7B47">
        <w:rPr>
          <w:rFonts w:ascii="宋体" w:hAnsi="宋体" w:hint="eastAsia"/>
          <w:bCs/>
          <w:color w:val="000000"/>
          <w:sz w:val="24"/>
          <w:szCs w:val="24"/>
        </w:rPr>
        <w:t>壹</w:t>
      </w:r>
      <w:r w:rsidR="00145B45">
        <w:rPr>
          <w:rFonts w:ascii="宋体" w:hAnsi="宋体" w:hint="eastAsia"/>
          <w:bCs/>
          <w:color w:val="000000"/>
          <w:sz w:val="24"/>
          <w:szCs w:val="24"/>
        </w:rPr>
        <w:t>拾</w:t>
      </w:r>
      <w:r w:rsidR="000D7B47">
        <w:rPr>
          <w:rFonts w:ascii="宋体" w:hAnsi="宋体" w:hint="eastAsia"/>
          <w:bCs/>
          <w:color w:val="000000"/>
          <w:sz w:val="24"/>
          <w:szCs w:val="24"/>
        </w:rPr>
        <w:t>玖</w:t>
      </w:r>
      <w:r w:rsidR="00D32CC7" w:rsidRPr="00624419">
        <w:rPr>
          <w:rFonts w:ascii="宋体" w:hAnsi="宋体" w:hint="eastAsia"/>
          <w:bCs/>
          <w:color w:val="000000"/>
          <w:sz w:val="24"/>
          <w:szCs w:val="24"/>
        </w:rPr>
        <w:t>元</w:t>
      </w:r>
      <w:r w:rsidR="000D7B47">
        <w:rPr>
          <w:rFonts w:ascii="宋体" w:hAnsi="宋体" w:hint="eastAsia"/>
          <w:bCs/>
          <w:color w:val="000000"/>
          <w:sz w:val="24"/>
          <w:szCs w:val="24"/>
        </w:rPr>
        <w:t>贰角肆分</w:t>
      </w:r>
      <w:r w:rsidR="00D32CC7" w:rsidRPr="00624419">
        <w:rPr>
          <w:rFonts w:ascii="宋体" w:hAnsi="宋体" w:hint="eastAsia"/>
          <w:bCs/>
          <w:color w:val="000000"/>
          <w:sz w:val="24"/>
          <w:szCs w:val="24"/>
        </w:rPr>
        <w:t>（￥</w:t>
      </w:r>
      <w:r w:rsidR="000D7B47">
        <w:rPr>
          <w:rFonts w:ascii="宋体" w:hAnsi="宋体" w:hint="eastAsia"/>
          <w:bCs/>
          <w:color w:val="000000"/>
          <w:sz w:val="24"/>
          <w:szCs w:val="24"/>
        </w:rPr>
        <w:t>136119.24</w:t>
      </w:r>
      <w:r w:rsidR="00624419">
        <w:rPr>
          <w:rFonts w:ascii="宋体" w:hAnsi="宋体" w:hint="eastAsia"/>
          <w:bCs/>
          <w:color w:val="000000"/>
          <w:sz w:val="24"/>
          <w:szCs w:val="24"/>
        </w:rPr>
        <w:t>）</w:t>
      </w:r>
    </w:p>
    <w:p w:rsidR="001956D8" w:rsidRDefault="004E452F">
      <w:pPr>
        <w:ind w:left="420"/>
        <w:jc w:val="left"/>
        <w:rPr>
          <w:rFonts w:ascii="宋体" w:hAnsi="宋体"/>
          <w:sz w:val="24"/>
          <w:szCs w:val="24"/>
        </w:rPr>
      </w:pPr>
      <w:r>
        <w:rPr>
          <w:rFonts w:ascii="宋体" w:hAnsi="宋体" w:hint="eastAsia"/>
          <w:color w:val="000000"/>
          <w:sz w:val="24"/>
          <w:szCs w:val="24"/>
        </w:rPr>
        <w:t>10</w:t>
      </w:r>
      <w:r w:rsidR="00D32CC7">
        <w:rPr>
          <w:rFonts w:ascii="宋体" w:hAnsi="宋体" w:hint="eastAsia"/>
          <w:color w:val="000000"/>
          <w:sz w:val="24"/>
          <w:szCs w:val="24"/>
        </w:rPr>
        <w:t>、服务内容：以中标价格</w:t>
      </w:r>
      <w:r>
        <w:rPr>
          <w:rFonts w:ascii="宋体" w:hAnsi="宋体" w:hint="eastAsia"/>
          <w:sz w:val="24"/>
          <w:szCs w:val="24"/>
        </w:rPr>
        <w:t>包干价的方式实施委托</w:t>
      </w:r>
    </w:p>
    <w:p w:rsidR="004E452F" w:rsidRDefault="004E452F">
      <w:pPr>
        <w:ind w:left="420"/>
        <w:jc w:val="left"/>
        <w:rPr>
          <w:rFonts w:ascii="宋体" w:hAnsi="宋体"/>
          <w:color w:val="000000"/>
          <w:sz w:val="24"/>
          <w:szCs w:val="24"/>
        </w:rPr>
      </w:pPr>
      <w:r>
        <w:rPr>
          <w:rFonts w:ascii="宋体" w:hAnsi="宋体" w:hint="eastAsia"/>
          <w:sz w:val="24"/>
          <w:szCs w:val="24"/>
        </w:rPr>
        <w:t>11、工期：</w:t>
      </w:r>
      <w:r w:rsidR="00D12E32">
        <w:rPr>
          <w:rFonts w:ascii="宋体" w:hAnsi="宋体" w:hint="eastAsia"/>
          <w:sz w:val="24"/>
          <w:szCs w:val="24"/>
        </w:rPr>
        <w:t>3</w:t>
      </w:r>
      <w:r w:rsidR="00154C0E">
        <w:rPr>
          <w:rFonts w:ascii="宋体" w:hAnsi="宋体" w:hint="eastAsia"/>
          <w:sz w:val="24"/>
          <w:szCs w:val="24"/>
        </w:rPr>
        <w:t>0</w:t>
      </w:r>
      <w:r>
        <w:rPr>
          <w:rFonts w:ascii="宋体" w:hAnsi="宋体" w:hint="eastAsia"/>
          <w:sz w:val="24"/>
          <w:szCs w:val="24"/>
        </w:rPr>
        <w:t>个日历日</w:t>
      </w:r>
    </w:p>
    <w:p w:rsidR="006E0C1C" w:rsidRDefault="00D32CC7" w:rsidP="004E452F">
      <w:pPr>
        <w:jc w:val="left"/>
        <w:rPr>
          <w:rFonts w:ascii="宋体" w:hAnsi="宋体" w:cs="宋体"/>
          <w:b/>
          <w:sz w:val="24"/>
          <w:szCs w:val="24"/>
        </w:rPr>
      </w:pPr>
      <w:r>
        <w:rPr>
          <w:rFonts w:ascii="宋体" w:hAnsi="宋体" w:hint="eastAsia"/>
          <w:b/>
          <w:color w:val="000000"/>
          <w:sz w:val="24"/>
          <w:szCs w:val="24"/>
        </w:rPr>
        <w:t>二</w:t>
      </w:r>
      <w:r>
        <w:rPr>
          <w:rFonts w:ascii="宋体" w:hAnsi="宋体" w:cs="宋体" w:hint="eastAsia"/>
          <w:b/>
          <w:color w:val="000000"/>
          <w:sz w:val="24"/>
          <w:szCs w:val="24"/>
        </w:rPr>
        <w:t>、投标人</w:t>
      </w:r>
      <w:r>
        <w:rPr>
          <w:rFonts w:ascii="宋体" w:hAnsi="宋体" w:cs="宋体" w:hint="eastAsia"/>
          <w:b/>
          <w:sz w:val="24"/>
          <w:szCs w:val="24"/>
        </w:rPr>
        <w:t>资格要求</w:t>
      </w:r>
    </w:p>
    <w:p w:rsidR="006E0C1C" w:rsidRPr="006E0C1C" w:rsidRDefault="006E0C1C" w:rsidP="006E0C1C">
      <w:pPr>
        <w:ind w:left="420"/>
        <w:jc w:val="left"/>
        <w:rPr>
          <w:rFonts w:ascii="宋体" w:hAnsi="宋体"/>
          <w:color w:val="000000"/>
          <w:sz w:val="24"/>
          <w:szCs w:val="24"/>
        </w:rPr>
      </w:pPr>
      <w:r w:rsidRPr="006E0C1C">
        <w:rPr>
          <w:rFonts w:ascii="宋体" w:hAnsi="宋体" w:hint="eastAsia"/>
          <w:color w:val="000000"/>
          <w:sz w:val="24"/>
          <w:szCs w:val="24"/>
        </w:rPr>
        <w:t>1、投标人必须具有独立法人资格，</w:t>
      </w:r>
      <w:r w:rsidRPr="004E452F">
        <w:rPr>
          <w:rFonts w:ascii="宋体" w:hAnsi="宋体" w:cs="宋体" w:hint="eastAsia"/>
          <w:color w:val="000000"/>
          <w:sz w:val="24"/>
          <w:szCs w:val="24"/>
          <w:shd w:val="clear" w:color="auto" w:fill="FFFFFF"/>
        </w:rPr>
        <w:t>具备年检合格且在有效期内的合法企业工商营业执照</w:t>
      </w:r>
      <w:r w:rsidRPr="006E0C1C">
        <w:rPr>
          <w:rFonts w:ascii="宋体" w:hAnsi="宋体" w:hint="eastAsia"/>
          <w:color w:val="000000"/>
          <w:sz w:val="24"/>
          <w:szCs w:val="24"/>
        </w:rPr>
        <w:t>（提供营业执照复印件（加盖公章），原件备查。若营业执照未显示经营范围内容的，应通过信用信息平台打印经营范围（加盖公章））；</w:t>
      </w:r>
    </w:p>
    <w:p w:rsidR="006E0C1C" w:rsidRPr="006E0C1C" w:rsidRDefault="006E0C1C" w:rsidP="006E0C1C">
      <w:pPr>
        <w:ind w:left="420"/>
        <w:jc w:val="left"/>
        <w:rPr>
          <w:rFonts w:ascii="宋体" w:hAnsi="宋体"/>
          <w:color w:val="000000"/>
          <w:sz w:val="24"/>
          <w:szCs w:val="24"/>
        </w:rPr>
      </w:pPr>
      <w:r w:rsidRPr="006E0C1C">
        <w:rPr>
          <w:rFonts w:ascii="宋体" w:hAnsi="宋体" w:hint="eastAsia"/>
          <w:color w:val="000000"/>
          <w:sz w:val="24"/>
          <w:szCs w:val="24"/>
        </w:rPr>
        <w:t>2、</w:t>
      </w:r>
      <w:r w:rsidRPr="004E452F">
        <w:rPr>
          <w:rFonts w:ascii="宋体" w:hAnsi="宋体" w:cs="宋体" w:hint="eastAsia"/>
          <w:color w:val="000000"/>
          <w:sz w:val="24"/>
          <w:szCs w:val="24"/>
          <w:shd w:val="clear" w:color="auto" w:fill="FFFFFF"/>
        </w:rPr>
        <w:t>投标人</w:t>
      </w:r>
      <w:r>
        <w:rPr>
          <w:rFonts w:ascii="宋体" w:hAnsi="宋体" w:cs="宋体" w:hint="eastAsia"/>
          <w:color w:val="000000"/>
          <w:sz w:val="24"/>
          <w:szCs w:val="24"/>
          <w:shd w:val="clear" w:color="auto" w:fill="FFFFFF"/>
        </w:rPr>
        <w:t>应具备</w:t>
      </w:r>
      <w:r w:rsidRPr="004B0497">
        <w:rPr>
          <w:rFonts w:ascii="宋体" w:hAnsi="宋体" w:cs="宋体"/>
          <w:color w:val="000000"/>
          <w:sz w:val="24"/>
          <w:szCs w:val="24"/>
          <w:shd w:val="clear" w:color="auto" w:fill="FFFFFF"/>
        </w:rPr>
        <w:t>消防设施工程专业承包</w:t>
      </w:r>
      <w:r>
        <w:rPr>
          <w:rFonts w:ascii="宋体" w:hAnsi="宋体" w:cs="宋体" w:hint="eastAsia"/>
          <w:color w:val="000000"/>
          <w:sz w:val="24"/>
          <w:szCs w:val="24"/>
          <w:shd w:val="clear" w:color="auto" w:fill="FFFFFF"/>
        </w:rPr>
        <w:t>二级及以上</w:t>
      </w:r>
      <w:r w:rsidRPr="004B0497">
        <w:rPr>
          <w:rFonts w:ascii="宋体" w:hAnsi="宋体" w:cs="宋体"/>
          <w:color w:val="000000"/>
          <w:sz w:val="24"/>
          <w:szCs w:val="24"/>
          <w:shd w:val="clear" w:color="auto" w:fill="FFFFFF"/>
        </w:rPr>
        <w:t>企业资质</w:t>
      </w:r>
      <w:r w:rsidRPr="006E0C1C">
        <w:rPr>
          <w:rFonts w:ascii="宋体" w:hAnsi="宋体" w:hint="eastAsia"/>
          <w:color w:val="000000"/>
          <w:sz w:val="24"/>
          <w:szCs w:val="24"/>
        </w:rPr>
        <w:t>（提供资质证书复印件，原件备查）；</w:t>
      </w:r>
    </w:p>
    <w:p w:rsidR="006E0C1C" w:rsidRPr="006E0C1C" w:rsidRDefault="006E0C1C" w:rsidP="006E0C1C">
      <w:pPr>
        <w:ind w:left="420"/>
        <w:jc w:val="left"/>
        <w:rPr>
          <w:rFonts w:ascii="宋体" w:hAnsi="宋体"/>
          <w:color w:val="000000"/>
          <w:sz w:val="24"/>
          <w:szCs w:val="24"/>
        </w:rPr>
      </w:pPr>
      <w:r w:rsidRPr="006E0C1C">
        <w:rPr>
          <w:rFonts w:ascii="宋体" w:hAnsi="宋体" w:hint="eastAsia"/>
          <w:color w:val="000000"/>
          <w:sz w:val="24"/>
          <w:szCs w:val="24"/>
        </w:rPr>
        <w:t>3、投标人近三年内（即至少从201</w:t>
      </w:r>
      <w:r w:rsidR="00516DCB">
        <w:rPr>
          <w:rFonts w:ascii="宋体" w:hAnsi="宋体" w:hint="eastAsia"/>
          <w:color w:val="000000"/>
          <w:sz w:val="24"/>
          <w:szCs w:val="24"/>
        </w:rPr>
        <w:t>7</w:t>
      </w:r>
      <w:r w:rsidRPr="006E0C1C">
        <w:rPr>
          <w:rFonts w:ascii="宋体" w:hAnsi="宋体" w:hint="eastAsia"/>
          <w:color w:val="000000"/>
          <w:sz w:val="24"/>
          <w:szCs w:val="24"/>
        </w:rPr>
        <w:t>年</w:t>
      </w:r>
      <w:r w:rsidR="000D7B47">
        <w:rPr>
          <w:rFonts w:ascii="宋体" w:hAnsi="宋体" w:hint="eastAsia"/>
          <w:color w:val="000000"/>
          <w:sz w:val="24"/>
          <w:szCs w:val="24"/>
        </w:rPr>
        <w:t>8</w:t>
      </w:r>
      <w:r w:rsidRPr="006E0C1C">
        <w:rPr>
          <w:rFonts w:ascii="宋体" w:hAnsi="宋体" w:hint="eastAsia"/>
          <w:color w:val="000000"/>
          <w:sz w:val="24"/>
          <w:szCs w:val="24"/>
        </w:rPr>
        <w:t>月开始计算，投标人成立不足三年的可从成立之日起算）无行贿犯罪记录（投标人须提供其注册地当地检察机关出具的投标人的《检察机关行贿犯罪档案查询结果告知函》复印件（加盖公章），原件备查）；</w:t>
      </w:r>
    </w:p>
    <w:p w:rsidR="006E0C1C" w:rsidRPr="006E0C1C" w:rsidRDefault="006E0C1C" w:rsidP="006E0C1C">
      <w:pPr>
        <w:ind w:left="420"/>
        <w:jc w:val="left"/>
        <w:rPr>
          <w:rFonts w:ascii="宋体" w:hAnsi="宋体"/>
          <w:color w:val="000000"/>
          <w:sz w:val="24"/>
          <w:szCs w:val="24"/>
        </w:rPr>
      </w:pPr>
      <w:r w:rsidRPr="006E0C1C">
        <w:rPr>
          <w:rFonts w:ascii="宋体" w:hAnsi="宋体" w:hint="eastAsia"/>
          <w:color w:val="000000"/>
          <w:sz w:val="24"/>
          <w:szCs w:val="24"/>
        </w:rPr>
        <w:t>4、本项目不接受联合体投标。</w:t>
      </w:r>
    </w:p>
    <w:p w:rsidR="001956D8" w:rsidRDefault="00D32CC7">
      <w:pPr>
        <w:jc w:val="left"/>
        <w:rPr>
          <w:rFonts w:ascii="宋体" w:hAnsi="宋体"/>
          <w:b/>
          <w:color w:val="000000"/>
          <w:sz w:val="24"/>
          <w:szCs w:val="24"/>
        </w:rPr>
      </w:pPr>
      <w:r>
        <w:rPr>
          <w:rFonts w:ascii="宋体" w:hAnsi="宋体" w:hint="eastAsia"/>
          <w:b/>
          <w:color w:val="000000"/>
          <w:sz w:val="24"/>
          <w:szCs w:val="24"/>
        </w:rPr>
        <w:t>三、获取招标文件和</w:t>
      </w:r>
      <w:r>
        <w:rPr>
          <w:rFonts w:ascii="宋体" w:hAnsi="宋体"/>
          <w:b/>
          <w:color w:val="000000"/>
          <w:sz w:val="24"/>
          <w:szCs w:val="24"/>
        </w:rPr>
        <w:t>现场报名</w:t>
      </w:r>
      <w:r>
        <w:rPr>
          <w:rFonts w:ascii="宋体" w:hAnsi="宋体" w:hint="eastAsia"/>
          <w:b/>
          <w:color w:val="000000"/>
          <w:sz w:val="24"/>
          <w:szCs w:val="24"/>
        </w:rPr>
        <w:t>的时间、地点、方式及投标方式</w:t>
      </w:r>
    </w:p>
    <w:p w:rsidR="00B03493" w:rsidRDefault="00D32CC7" w:rsidP="00B03493">
      <w:pPr>
        <w:ind w:firstLineChars="200" w:firstLine="480"/>
        <w:jc w:val="left"/>
        <w:rPr>
          <w:rFonts w:hAnsi="宋体"/>
          <w:sz w:val="24"/>
        </w:rPr>
      </w:pPr>
      <w:r>
        <w:rPr>
          <w:rFonts w:ascii="宋体" w:hAnsi="宋体" w:hint="eastAsia"/>
          <w:color w:val="000000"/>
          <w:sz w:val="24"/>
          <w:szCs w:val="24"/>
        </w:rPr>
        <w:t>1</w:t>
      </w:r>
      <w:r w:rsidR="004E452F">
        <w:rPr>
          <w:rFonts w:ascii="宋体" w:hAnsi="宋体" w:hint="eastAsia"/>
          <w:color w:val="000000"/>
          <w:sz w:val="24"/>
          <w:szCs w:val="24"/>
        </w:rPr>
        <w:t>、</w:t>
      </w:r>
      <w:r>
        <w:rPr>
          <w:rFonts w:ascii="宋体" w:hAnsi="宋体" w:hint="eastAsia"/>
          <w:color w:val="000000"/>
          <w:sz w:val="24"/>
          <w:szCs w:val="24"/>
        </w:rPr>
        <w:t>获取招标文件方式：</w:t>
      </w:r>
      <w:r w:rsidR="004E452F">
        <w:rPr>
          <w:rFonts w:ascii="宋体" w:hAnsi="宋体" w:hint="eastAsia"/>
          <w:color w:val="000000"/>
          <w:sz w:val="24"/>
          <w:szCs w:val="24"/>
        </w:rPr>
        <w:t>自行</w:t>
      </w:r>
      <w:r>
        <w:rPr>
          <w:rFonts w:ascii="宋体" w:hAnsi="宋体" w:hint="eastAsia"/>
          <w:color w:val="000000"/>
          <w:sz w:val="24"/>
          <w:szCs w:val="24"/>
        </w:rPr>
        <w:t>网上下载</w:t>
      </w:r>
      <w:r>
        <w:rPr>
          <w:rFonts w:hAnsi="宋体"/>
          <w:sz w:val="24"/>
        </w:rPr>
        <w:t>（</w:t>
      </w:r>
      <w:hyperlink r:id="rId8" w:history="1">
        <w:r w:rsidR="00B03493" w:rsidRPr="00B62019">
          <w:rPr>
            <w:rStyle w:val="a8"/>
            <w:rFonts w:hAnsi="宋体"/>
            <w:sz w:val="24"/>
          </w:rPr>
          <w:t>http://lib.utsz.edu.cn/</w:t>
        </w:r>
      </w:hyperlink>
      <w:r>
        <w:rPr>
          <w:rFonts w:hAnsi="宋体" w:hint="eastAsia"/>
          <w:sz w:val="24"/>
        </w:rPr>
        <w:t>）</w:t>
      </w:r>
      <w:r w:rsidR="00AD1F2F">
        <w:rPr>
          <w:rFonts w:hAnsi="宋体" w:hint="eastAsia"/>
          <w:sz w:val="24"/>
        </w:rPr>
        <w:t xml:space="preserve"> </w:t>
      </w:r>
    </w:p>
    <w:p w:rsidR="001956D8" w:rsidRPr="00B03493" w:rsidRDefault="00D32CC7" w:rsidP="00B03493">
      <w:pPr>
        <w:ind w:firstLineChars="200" w:firstLine="480"/>
        <w:jc w:val="left"/>
        <w:rPr>
          <w:rFonts w:hAnsi="宋体"/>
          <w:sz w:val="24"/>
        </w:rPr>
      </w:pPr>
      <w:r>
        <w:rPr>
          <w:rFonts w:ascii="宋体" w:hAnsi="宋体" w:hint="eastAsia"/>
          <w:color w:val="000000"/>
          <w:sz w:val="24"/>
          <w:szCs w:val="24"/>
        </w:rPr>
        <w:t xml:space="preserve">2、 </w:t>
      </w:r>
      <w:r>
        <w:rPr>
          <w:rFonts w:ascii="宋体" w:hAnsi="宋体"/>
          <w:color w:val="000000"/>
          <w:sz w:val="24"/>
          <w:szCs w:val="24"/>
        </w:rPr>
        <w:t>现场报名</w:t>
      </w:r>
      <w:r>
        <w:rPr>
          <w:rFonts w:hAnsi="宋体"/>
          <w:sz w:val="24"/>
        </w:rPr>
        <w:t>时间：</w:t>
      </w:r>
      <w:r>
        <w:rPr>
          <w:color w:val="FF0000"/>
          <w:sz w:val="24"/>
        </w:rPr>
        <w:t>201</w:t>
      </w:r>
      <w:r>
        <w:rPr>
          <w:rFonts w:hint="eastAsia"/>
          <w:color w:val="FF0000"/>
          <w:sz w:val="24"/>
        </w:rPr>
        <w:t>7</w:t>
      </w:r>
      <w:r>
        <w:rPr>
          <w:rFonts w:hAnsi="宋体"/>
          <w:color w:val="FF0000"/>
          <w:sz w:val="24"/>
        </w:rPr>
        <w:t>年</w:t>
      </w:r>
      <w:r w:rsidR="009C6440">
        <w:rPr>
          <w:rFonts w:hint="eastAsia"/>
          <w:color w:val="FF0000"/>
          <w:sz w:val="24"/>
        </w:rPr>
        <w:t>8</w:t>
      </w:r>
      <w:r>
        <w:rPr>
          <w:rFonts w:hAnsi="宋体"/>
          <w:color w:val="FF0000"/>
          <w:sz w:val="24"/>
        </w:rPr>
        <w:t>月</w:t>
      </w:r>
      <w:r>
        <w:rPr>
          <w:rFonts w:hAnsi="宋体" w:hint="eastAsia"/>
          <w:color w:val="FF0000"/>
          <w:sz w:val="24"/>
        </w:rPr>
        <w:t>xx</w:t>
      </w:r>
      <w:r>
        <w:rPr>
          <w:rFonts w:hAnsi="宋体"/>
          <w:color w:val="FF0000"/>
          <w:sz w:val="24"/>
        </w:rPr>
        <w:t>日起至</w:t>
      </w:r>
      <w:r>
        <w:rPr>
          <w:color w:val="FF0000"/>
          <w:sz w:val="24"/>
        </w:rPr>
        <w:t>201</w:t>
      </w:r>
      <w:r>
        <w:rPr>
          <w:rFonts w:hint="eastAsia"/>
          <w:color w:val="FF0000"/>
          <w:sz w:val="24"/>
        </w:rPr>
        <w:t>7</w:t>
      </w:r>
      <w:r>
        <w:rPr>
          <w:rFonts w:hAnsi="宋体"/>
          <w:color w:val="FF0000"/>
          <w:sz w:val="24"/>
        </w:rPr>
        <w:t>年</w:t>
      </w:r>
      <w:r w:rsidR="009C6440">
        <w:rPr>
          <w:rFonts w:hint="eastAsia"/>
          <w:color w:val="FF0000"/>
          <w:sz w:val="24"/>
        </w:rPr>
        <w:t>8</w:t>
      </w:r>
      <w:r>
        <w:rPr>
          <w:rFonts w:hAnsi="宋体"/>
          <w:color w:val="FF0000"/>
          <w:sz w:val="24"/>
        </w:rPr>
        <w:t>月</w:t>
      </w:r>
      <w:r>
        <w:rPr>
          <w:rFonts w:hAnsi="宋体" w:hint="eastAsia"/>
          <w:color w:val="FF0000"/>
          <w:sz w:val="24"/>
        </w:rPr>
        <w:t>xx</w:t>
      </w:r>
      <w:r>
        <w:rPr>
          <w:rFonts w:hAnsi="宋体"/>
          <w:color w:val="FF0000"/>
          <w:sz w:val="24"/>
        </w:rPr>
        <w:t>日</w:t>
      </w:r>
      <w:r>
        <w:rPr>
          <w:rFonts w:hAnsi="宋体" w:hint="eastAsia"/>
          <w:sz w:val="24"/>
        </w:rPr>
        <w:t>（上午</w:t>
      </w:r>
      <w:r>
        <w:rPr>
          <w:rFonts w:hAnsi="宋体" w:hint="eastAsia"/>
          <w:sz w:val="24"/>
        </w:rPr>
        <w:t>9:00~11:00</w:t>
      </w:r>
      <w:r>
        <w:rPr>
          <w:rFonts w:hAnsi="宋体" w:hint="eastAsia"/>
          <w:sz w:val="24"/>
        </w:rPr>
        <w:t>，下午</w:t>
      </w:r>
      <w:r>
        <w:rPr>
          <w:rFonts w:hAnsi="宋体" w:hint="eastAsia"/>
          <w:sz w:val="24"/>
        </w:rPr>
        <w:t>14:30~17:00</w:t>
      </w:r>
      <w:r>
        <w:rPr>
          <w:rFonts w:hAnsi="宋体" w:hint="eastAsia"/>
          <w:sz w:val="24"/>
        </w:rPr>
        <w:t>，节假日除外），</w:t>
      </w:r>
      <w:r>
        <w:rPr>
          <w:rFonts w:hAnsi="宋体" w:hint="eastAsia"/>
          <w:color w:val="FF0000"/>
          <w:sz w:val="24"/>
        </w:rPr>
        <w:t>深圳大学城</w:t>
      </w:r>
      <w:r w:rsidR="004E452F">
        <w:rPr>
          <w:rFonts w:hAnsi="宋体" w:hint="eastAsia"/>
          <w:color w:val="FF0000"/>
          <w:sz w:val="24"/>
        </w:rPr>
        <w:t>图书馆</w:t>
      </w:r>
      <w:r w:rsidR="004E452F">
        <w:rPr>
          <w:rFonts w:hAnsi="宋体" w:hint="eastAsia"/>
          <w:color w:val="FF0000"/>
          <w:sz w:val="24"/>
        </w:rPr>
        <w:t>4</w:t>
      </w:r>
      <w:r>
        <w:rPr>
          <w:rFonts w:hAnsi="宋体" w:hint="eastAsia"/>
          <w:color w:val="FF0000"/>
          <w:sz w:val="24"/>
        </w:rPr>
        <w:t>楼</w:t>
      </w:r>
      <w:r w:rsidR="004E452F">
        <w:rPr>
          <w:rFonts w:hAnsi="宋体" w:hint="eastAsia"/>
          <w:color w:val="FF0000"/>
          <w:sz w:val="24"/>
        </w:rPr>
        <w:t>综合办公室区</w:t>
      </w:r>
      <w:r w:rsidR="00462FF1">
        <w:rPr>
          <w:rFonts w:hAnsi="宋体" w:hint="eastAsia"/>
          <w:color w:val="FF0000"/>
          <w:sz w:val="24"/>
        </w:rPr>
        <w:t>王老师</w:t>
      </w:r>
    </w:p>
    <w:p w:rsidR="001956D8" w:rsidRDefault="00D32CC7" w:rsidP="00B03493">
      <w:pPr>
        <w:ind w:firstLineChars="200" w:firstLine="480"/>
        <w:jc w:val="lef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、现场报名时提交以下资料（</w:t>
      </w:r>
      <w:proofErr w:type="gramStart"/>
      <w:r>
        <w:rPr>
          <w:rFonts w:ascii="宋体" w:hAnsi="宋体" w:hint="eastAsia"/>
          <w:color w:val="000000"/>
          <w:sz w:val="24"/>
          <w:szCs w:val="24"/>
        </w:rPr>
        <w:t>缺任一项</w:t>
      </w:r>
      <w:proofErr w:type="gramEnd"/>
      <w:r>
        <w:rPr>
          <w:rFonts w:ascii="宋体" w:hAnsi="宋体" w:hint="eastAsia"/>
          <w:color w:val="000000"/>
          <w:sz w:val="24"/>
          <w:szCs w:val="24"/>
        </w:rPr>
        <w:t>，视为不合格）：</w:t>
      </w:r>
    </w:p>
    <w:p w:rsidR="006E0C1C" w:rsidRPr="006E0C1C" w:rsidRDefault="006E0C1C" w:rsidP="006E0C1C">
      <w:pPr>
        <w:spacing w:line="300" w:lineRule="auto"/>
        <w:ind w:firstLineChars="200" w:firstLine="480"/>
        <w:rPr>
          <w:rFonts w:ascii="宋体" w:hAnsi="宋体"/>
          <w:color w:val="000000"/>
          <w:sz w:val="24"/>
          <w:szCs w:val="24"/>
        </w:rPr>
      </w:pPr>
      <w:bookmarkStart w:id="21" w:name="_Toc371077311"/>
      <w:bookmarkEnd w:id="20"/>
      <w:r w:rsidRPr="006E0C1C">
        <w:rPr>
          <w:rFonts w:ascii="宋体" w:hAnsi="宋体" w:hint="eastAsia"/>
          <w:color w:val="000000"/>
          <w:sz w:val="24"/>
          <w:szCs w:val="24"/>
        </w:rPr>
        <w:t>★年检合格的营业执照复印件（加盖公章）（注：若营业执照未显示经营范围内容的，应通过信用信息平台打印经营范围（加盖公章））</w:t>
      </w:r>
    </w:p>
    <w:p w:rsidR="006E0C1C" w:rsidRPr="006E0C1C" w:rsidRDefault="006E0C1C" w:rsidP="006E0C1C">
      <w:pPr>
        <w:spacing w:line="300" w:lineRule="auto"/>
        <w:ind w:firstLineChars="200" w:firstLine="480"/>
        <w:rPr>
          <w:rFonts w:ascii="宋体" w:hAnsi="宋体"/>
          <w:color w:val="000000"/>
          <w:sz w:val="24"/>
          <w:szCs w:val="24"/>
        </w:rPr>
      </w:pPr>
      <w:r w:rsidRPr="006E0C1C">
        <w:rPr>
          <w:rFonts w:ascii="宋体" w:hAnsi="宋体" w:hint="eastAsia"/>
          <w:color w:val="000000"/>
          <w:sz w:val="24"/>
          <w:szCs w:val="24"/>
        </w:rPr>
        <w:t>★年检合格的资质证书复印件（加盖公章）</w:t>
      </w:r>
    </w:p>
    <w:p w:rsidR="006E0C1C" w:rsidRPr="006E0C1C" w:rsidRDefault="006E0C1C" w:rsidP="006E0C1C">
      <w:pPr>
        <w:spacing w:line="300" w:lineRule="auto"/>
        <w:ind w:firstLineChars="200" w:firstLine="480"/>
        <w:rPr>
          <w:rFonts w:ascii="宋体" w:hAnsi="宋体"/>
          <w:color w:val="000000"/>
          <w:sz w:val="24"/>
          <w:szCs w:val="24"/>
        </w:rPr>
      </w:pPr>
      <w:r w:rsidRPr="006E0C1C">
        <w:rPr>
          <w:rFonts w:ascii="宋体" w:hAnsi="宋体" w:hint="eastAsia"/>
          <w:color w:val="000000"/>
          <w:sz w:val="24"/>
          <w:szCs w:val="24"/>
        </w:rPr>
        <w:t>★法定代表人身份证明书（原件）（含居民身份证复印件）</w:t>
      </w:r>
    </w:p>
    <w:p w:rsidR="006E0C1C" w:rsidRPr="006E0C1C" w:rsidRDefault="006E0C1C" w:rsidP="006E0C1C">
      <w:pPr>
        <w:spacing w:line="300" w:lineRule="auto"/>
        <w:ind w:firstLineChars="200" w:firstLine="480"/>
        <w:rPr>
          <w:rFonts w:ascii="宋体" w:hAnsi="宋体"/>
          <w:color w:val="000000"/>
          <w:sz w:val="24"/>
          <w:szCs w:val="24"/>
        </w:rPr>
      </w:pPr>
      <w:r w:rsidRPr="006E0C1C">
        <w:rPr>
          <w:rFonts w:ascii="宋体" w:hAnsi="宋体" w:hint="eastAsia"/>
          <w:color w:val="000000"/>
          <w:sz w:val="24"/>
          <w:szCs w:val="24"/>
        </w:rPr>
        <w:t>★法定代表人授权委托书（原件）（含居民身份证复印件）</w:t>
      </w:r>
    </w:p>
    <w:p w:rsidR="006E0C1C" w:rsidRPr="006E0C1C" w:rsidRDefault="006E0C1C" w:rsidP="006E0C1C">
      <w:pPr>
        <w:spacing w:line="300" w:lineRule="auto"/>
        <w:ind w:firstLineChars="200" w:firstLine="480"/>
        <w:rPr>
          <w:rFonts w:ascii="宋体" w:hAnsi="宋体"/>
          <w:color w:val="000000"/>
          <w:sz w:val="24"/>
          <w:szCs w:val="24"/>
        </w:rPr>
      </w:pPr>
      <w:r w:rsidRPr="006E0C1C">
        <w:rPr>
          <w:rFonts w:ascii="宋体" w:hAnsi="宋体" w:hint="eastAsia"/>
          <w:color w:val="000000"/>
          <w:sz w:val="24"/>
          <w:szCs w:val="24"/>
        </w:rPr>
        <w:t>★要求时间范围内的《检察机关行贿犯罪档案查询结果告知函》复印件（加盖公章）</w:t>
      </w:r>
    </w:p>
    <w:p w:rsidR="006E0C1C" w:rsidRPr="006E0C1C" w:rsidRDefault="006E0C1C" w:rsidP="006E0C1C">
      <w:pPr>
        <w:spacing w:line="300" w:lineRule="auto"/>
        <w:ind w:firstLineChars="200" w:firstLine="480"/>
        <w:rPr>
          <w:rFonts w:ascii="宋体" w:hAnsi="宋体"/>
          <w:color w:val="000000"/>
          <w:sz w:val="24"/>
          <w:szCs w:val="24"/>
        </w:rPr>
      </w:pPr>
      <w:r w:rsidRPr="006E0C1C">
        <w:rPr>
          <w:rFonts w:ascii="宋体" w:hAnsi="宋体" w:hint="eastAsia"/>
          <w:color w:val="000000"/>
          <w:sz w:val="24"/>
          <w:szCs w:val="24"/>
        </w:rPr>
        <w:t>★投标人资格声明（原件）</w:t>
      </w:r>
    </w:p>
    <w:p w:rsidR="001956D8" w:rsidRDefault="00D32CC7">
      <w:pPr>
        <w:pStyle w:val="2"/>
        <w:spacing w:line="240" w:lineRule="auto"/>
        <w:rPr>
          <w:rFonts w:ascii="宋体" w:hAnsi="宋体"/>
        </w:rPr>
      </w:pPr>
      <w:r>
        <w:rPr>
          <w:rFonts w:ascii="宋体" w:hAnsi="宋体" w:hint="eastAsia"/>
        </w:rPr>
        <w:t>四</w:t>
      </w:r>
      <w:r>
        <w:rPr>
          <w:rFonts w:ascii="宋体" w:hAnsi="宋体"/>
        </w:rPr>
        <w:t>、</w:t>
      </w:r>
      <w:bookmarkEnd w:id="21"/>
      <w:r>
        <w:rPr>
          <w:rFonts w:ascii="宋体" w:hAnsi="宋体"/>
        </w:rPr>
        <w:t>投标时间</w:t>
      </w:r>
      <w:r>
        <w:rPr>
          <w:rFonts w:ascii="宋体" w:hAnsi="宋体" w:hint="eastAsia"/>
        </w:rPr>
        <w:t>及</w:t>
      </w:r>
      <w:r>
        <w:rPr>
          <w:rFonts w:ascii="宋体" w:hAnsi="宋体"/>
        </w:rPr>
        <w:t>地点、开标时间及地点</w:t>
      </w:r>
    </w:p>
    <w:p w:rsidR="001956D8" w:rsidRPr="00B03493" w:rsidRDefault="00D32CC7">
      <w:pPr>
        <w:ind w:firstLineChars="150" w:firstLine="360"/>
        <w:rPr>
          <w:sz w:val="24"/>
          <w:szCs w:val="24"/>
        </w:rPr>
      </w:pPr>
      <w:r>
        <w:rPr>
          <w:sz w:val="24"/>
          <w:szCs w:val="24"/>
        </w:rPr>
        <w:lastRenderedPageBreak/>
        <w:t>1</w:t>
      </w:r>
      <w:r>
        <w:rPr>
          <w:rFonts w:hAnsi="宋体"/>
          <w:sz w:val="24"/>
          <w:szCs w:val="24"/>
        </w:rPr>
        <w:t>、</w:t>
      </w:r>
      <w:r>
        <w:rPr>
          <w:rFonts w:hAnsi="宋体" w:hint="eastAsia"/>
          <w:sz w:val="24"/>
          <w:szCs w:val="24"/>
        </w:rPr>
        <w:t>投标时间：</w:t>
      </w:r>
      <w:r w:rsidR="00B03493">
        <w:rPr>
          <w:rFonts w:hAnsi="宋体" w:hint="eastAsia"/>
          <w:color w:val="FF0000"/>
          <w:sz w:val="24"/>
          <w:szCs w:val="24"/>
        </w:rPr>
        <w:t>2017</w:t>
      </w:r>
      <w:r>
        <w:rPr>
          <w:rFonts w:hAnsi="宋体" w:hint="eastAsia"/>
          <w:color w:val="FF0000"/>
          <w:sz w:val="24"/>
          <w:szCs w:val="24"/>
        </w:rPr>
        <w:t>年</w:t>
      </w:r>
      <w:r w:rsidR="009C6440">
        <w:rPr>
          <w:rFonts w:hAnsi="宋体" w:hint="eastAsia"/>
          <w:color w:val="FF0000"/>
          <w:sz w:val="24"/>
          <w:szCs w:val="24"/>
        </w:rPr>
        <w:t>8</w:t>
      </w:r>
      <w:r>
        <w:rPr>
          <w:rFonts w:hAnsi="宋体" w:hint="eastAsia"/>
          <w:color w:val="FF0000"/>
          <w:sz w:val="24"/>
          <w:szCs w:val="24"/>
        </w:rPr>
        <w:t>月</w:t>
      </w:r>
      <w:r>
        <w:rPr>
          <w:rFonts w:hAnsi="宋体" w:hint="eastAsia"/>
          <w:color w:val="FF0000"/>
          <w:sz w:val="24"/>
          <w:szCs w:val="24"/>
        </w:rPr>
        <w:t xml:space="preserve">xx </w:t>
      </w:r>
      <w:r>
        <w:rPr>
          <w:rFonts w:hAnsi="宋体" w:hint="eastAsia"/>
          <w:color w:val="FF0000"/>
          <w:sz w:val="24"/>
          <w:szCs w:val="24"/>
        </w:rPr>
        <w:t>日</w:t>
      </w:r>
      <w:r>
        <w:rPr>
          <w:rFonts w:hAnsi="宋体" w:hint="eastAsia"/>
          <w:sz w:val="24"/>
          <w:szCs w:val="24"/>
        </w:rPr>
        <w:t>上午</w:t>
      </w:r>
      <w:r>
        <w:rPr>
          <w:rFonts w:hAnsi="宋体" w:hint="eastAsia"/>
          <w:sz w:val="24"/>
          <w:szCs w:val="24"/>
        </w:rPr>
        <w:t>9</w:t>
      </w:r>
      <w:r>
        <w:rPr>
          <w:rFonts w:hAnsi="宋体" w:hint="eastAsia"/>
          <w:sz w:val="24"/>
          <w:szCs w:val="24"/>
        </w:rPr>
        <w:t>：</w:t>
      </w:r>
      <w:r>
        <w:rPr>
          <w:rFonts w:hAnsi="宋体" w:hint="eastAsia"/>
          <w:sz w:val="24"/>
          <w:szCs w:val="24"/>
        </w:rPr>
        <w:t>00~9:30</w:t>
      </w:r>
    </w:p>
    <w:p w:rsidR="001956D8" w:rsidRDefault="00D32CC7">
      <w:pPr>
        <w:ind w:firstLineChars="150" w:firstLine="360"/>
        <w:rPr>
          <w:sz w:val="24"/>
          <w:szCs w:val="24"/>
        </w:rPr>
      </w:pPr>
      <w:r>
        <w:rPr>
          <w:sz w:val="24"/>
          <w:szCs w:val="24"/>
        </w:rPr>
        <w:t>2</w:t>
      </w:r>
      <w:r>
        <w:rPr>
          <w:rFonts w:hAnsi="宋体"/>
          <w:sz w:val="24"/>
          <w:szCs w:val="24"/>
        </w:rPr>
        <w:t>、</w:t>
      </w:r>
      <w:r>
        <w:rPr>
          <w:rFonts w:hAnsi="宋体" w:hint="eastAsia"/>
          <w:sz w:val="24"/>
          <w:szCs w:val="24"/>
        </w:rPr>
        <w:t>投</w:t>
      </w:r>
      <w:r>
        <w:rPr>
          <w:rFonts w:hAnsi="宋体"/>
          <w:sz w:val="24"/>
          <w:szCs w:val="24"/>
        </w:rPr>
        <w:t>标地点：</w:t>
      </w:r>
      <w:r>
        <w:rPr>
          <w:rFonts w:hAnsi="宋体" w:hint="eastAsia"/>
          <w:sz w:val="24"/>
          <w:szCs w:val="24"/>
        </w:rPr>
        <w:t>深圳市南山区西丽深圳大学城</w:t>
      </w:r>
      <w:r w:rsidR="00B03493">
        <w:rPr>
          <w:rFonts w:hAnsi="宋体" w:hint="eastAsia"/>
          <w:sz w:val="24"/>
          <w:szCs w:val="24"/>
        </w:rPr>
        <w:t>图书馆</w:t>
      </w:r>
      <w:r w:rsidR="00B03493">
        <w:rPr>
          <w:rFonts w:hAnsi="宋体" w:hint="eastAsia"/>
          <w:sz w:val="24"/>
          <w:szCs w:val="24"/>
        </w:rPr>
        <w:t>409</w:t>
      </w:r>
      <w:r>
        <w:rPr>
          <w:rFonts w:hAnsi="宋体" w:hint="eastAsia"/>
          <w:sz w:val="24"/>
          <w:szCs w:val="24"/>
        </w:rPr>
        <w:t>会议</w:t>
      </w:r>
      <w:r>
        <w:rPr>
          <w:rFonts w:hAnsi="宋体"/>
          <w:sz w:val="24"/>
          <w:szCs w:val="24"/>
        </w:rPr>
        <w:t>室</w:t>
      </w:r>
    </w:p>
    <w:p w:rsidR="001956D8" w:rsidRDefault="00D32CC7">
      <w:pPr>
        <w:ind w:firstLineChars="150" w:firstLine="360"/>
        <w:rPr>
          <w:rFonts w:hAnsi="宋体"/>
          <w:sz w:val="24"/>
          <w:szCs w:val="24"/>
        </w:rPr>
      </w:pPr>
      <w:r>
        <w:rPr>
          <w:sz w:val="24"/>
          <w:szCs w:val="24"/>
        </w:rPr>
        <w:t>3</w:t>
      </w:r>
      <w:r>
        <w:rPr>
          <w:rFonts w:hAnsi="宋体"/>
          <w:sz w:val="24"/>
          <w:szCs w:val="24"/>
        </w:rPr>
        <w:t>、</w:t>
      </w:r>
      <w:r>
        <w:rPr>
          <w:rFonts w:hAnsi="宋体" w:hint="eastAsia"/>
          <w:sz w:val="24"/>
          <w:szCs w:val="24"/>
        </w:rPr>
        <w:t>开标</w:t>
      </w:r>
      <w:r>
        <w:rPr>
          <w:rFonts w:hAnsi="宋体"/>
          <w:sz w:val="24"/>
          <w:szCs w:val="24"/>
        </w:rPr>
        <w:t>时间：</w:t>
      </w:r>
      <w:r w:rsidR="00B03493">
        <w:rPr>
          <w:rFonts w:hint="eastAsia"/>
          <w:color w:val="FF0000"/>
          <w:sz w:val="24"/>
          <w:szCs w:val="24"/>
        </w:rPr>
        <w:t>2017</w:t>
      </w:r>
      <w:r>
        <w:rPr>
          <w:rFonts w:hAnsi="宋体"/>
          <w:color w:val="FF0000"/>
          <w:sz w:val="24"/>
          <w:szCs w:val="24"/>
        </w:rPr>
        <w:t>年</w:t>
      </w:r>
      <w:r w:rsidR="009C6440">
        <w:rPr>
          <w:rFonts w:hAnsi="宋体" w:hint="eastAsia"/>
          <w:color w:val="FF0000"/>
          <w:sz w:val="24"/>
          <w:szCs w:val="24"/>
        </w:rPr>
        <w:t>8</w:t>
      </w:r>
      <w:r>
        <w:rPr>
          <w:rFonts w:hAnsi="宋体"/>
          <w:color w:val="FF0000"/>
          <w:sz w:val="24"/>
          <w:szCs w:val="24"/>
        </w:rPr>
        <w:t>月</w:t>
      </w:r>
      <w:r>
        <w:rPr>
          <w:rFonts w:hAnsi="宋体" w:hint="eastAsia"/>
          <w:color w:val="FF0000"/>
          <w:sz w:val="24"/>
          <w:szCs w:val="24"/>
        </w:rPr>
        <w:t>xx</w:t>
      </w:r>
      <w:r>
        <w:rPr>
          <w:rFonts w:hAnsi="宋体"/>
          <w:color w:val="FF0000"/>
          <w:sz w:val="24"/>
          <w:szCs w:val="24"/>
        </w:rPr>
        <w:t>日</w:t>
      </w:r>
      <w:r>
        <w:rPr>
          <w:rFonts w:hAnsi="宋体" w:hint="eastAsia"/>
          <w:sz w:val="24"/>
          <w:szCs w:val="24"/>
        </w:rPr>
        <w:t>上午</w:t>
      </w:r>
      <w:r>
        <w:rPr>
          <w:sz w:val="24"/>
          <w:szCs w:val="24"/>
        </w:rPr>
        <w:t>9</w:t>
      </w:r>
      <w:r>
        <w:rPr>
          <w:rFonts w:hAnsi="宋体" w:hint="eastAsia"/>
          <w:sz w:val="24"/>
          <w:szCs w:val="24"/>
        </w:rPr>
        <w:t>:</w:t>
      </w:r>
      <w:r>
        <w:rPr>
          <w:sz w:val="24"/>
          <w:szCs w:val="24"/>
        </w:rPr>
        <w:t>3</w:t>
      </w:r>
      <w:r w:rsidR="006E0C1C">
        <w:rPr>
          <w:rFonts w:hint="eastAsia"/>
          <w:sz w:val="24"/>
          <w:szCs w:val="24"/>
        </w:rPr>
        <w:t>0</w:t>
      </w:r>
    </w:p>
    <w:p w:rsidR="001956D8" w:rsidRDefault="00D32CC7">
      <w:pPr>
        <w:ind w:firstLineChars="150" w:firstLine="360"/>
        <w:rPr>
          <w:sz w:val="24"/>
          <w:szCs w:val="24"/>
        </w:rPr>
      </w:pPr>
      <w:r>
        <w:rPr>
          <w:rFonts w:hAnsi="宋体" w:hint="eastAsia"/>
          <w:sz w:val="24"/>
          <w:szCs w:val="24"/>
        </w:rPr>
        <w:t>4</w:t>
      </w:r>
      <w:r>
        <w:rPr>
          <w:rFonts w:hAnsi="宋体" w:hint="eastAsia"/>
          <w:sz w:val="24"/>
          <w:szCs w:val="24"/>
        </w:rPr>
        <w:t>、开标地点：</w:t>
      </w:r>
      <w:r w:rsidR="00B03493" w:rsidRPr="00B03493">
        <w:rPr>
          <w:rFonts w:hAnsi="宋体" w:hint="eastAsia"/>
          <w:sz w:val="24"/>
          <w:szCs w:val="24"/>
        </w:rPr>
        <w:t>深圳市南山区西丽深圳大学城图书馆</w:t>
      </w:r>
      <w:r w:rsidR="00B03493" w:rsidRPr="00B03493">
        <w:rPr>
          <w:rFonts w:hAnsi="宋体" w:hint="eastAsia"/>
          <w:sz w:val="24"/>
          <w:szCs w:val="24"/>
        </w:rPr>
        <w:t>409</w:t>
      </w:r>
      <w:r w:rsidR="00B03493" w:rsidRPr="00B03493">
        <w:rPr>
          <w:rFonts w:hAnsi="宋体" w:hint="eastAsia"/>
          <w:sz w:val="24"/>
          <w:szCs w:val="24"/>
        </w:rPr>
        <w:t>会议室</w:t>
      </w:r>
    </w:p>
    <w:p w:rsidR="001956D8" w:rsidRDefault="00D32CC7">
      <w:pPr>
        <w:pStyle w:val="2"/>
        <w:spacing w:line="240" w:lineRule="auto"/>
      </w:pPr>
      <w:bookmarkStart w:id="22" w:name="_Toc371077312"/>
      <w:r>
        <w:rPr>
          <w:rFonts w:hint="eastAsia"/>
        </w:rPr>
        <w:t>五</w:t>
      </w:r>
      <w:r>
        <w:t>、</w:t>
      </w:r>
      <w:r>
        <w:rPr>
          <w:rFonts w:hint="eastAsia"/>
        </w:rPr>
        <w:t>其他事项</w:t>
      </w:r>
      <w:bookmarkEnd w:id="22"/>
    </w:p>
    <w:p w:rsidR="001956D8" w:rsidRDefault="00D32CC7">
      <w:pPr>
        <w:ind w:firstLineChars="150" w:firstLine="360"/>
        <w:rPr>
          <w:rFonts w:hAnsi="宋体"/>
          <w:sz w:val="24"/>
          <w:szCs w:val="24"/>
        </w:rPr>
      </w:pPr>
      <w:r>
        <w:rPr>
          <w:rFonts w:hint="eastAsia"/>
          <w:sz w:val="24"/>
          <w:szCs w:val="24"/>
        </w:rPr>
        <w:t>1</w:t>
      </w:r>
      <w:r>
        <w:rPr>
          <w:rFonts w:hint="eastAsia"/>
          <w:sz w:val="24"/>
          <w:szCs w:val="24"/>
        </w:rPr>
        <w:t>、本项目不接受联合体投标、</w:t>
      </w:r>
      <w:r>
        <w:rPr>
          <w:rFonts w:hAnsi="宋体" w:hint="eastAsia"/>
          <w:sz w:val="24"/>
          <w:szCs w:val="24"/>
        </w:rPr>
        <w:t>不召开</w:t>
      </w:r>
      <w:r>
        <w:rPr>
          <w:rFonts w:hAnsi="宋体"/>
          <w:sz w:val="24"/>
          <w:szCs w:val="24"/>
        </w:rPr>
        <w:t>投标预备会（答疑会</w:t>
      </w:r>
      <w:r>
        <w:rPr>
          <w:rFonts w:hAnsi="宋体" w:hint="eastAsia"/>
          <w:sz w:val="24"/>
          <w:szCs w:val="24"/>
        </w:rPr>
        <w:t>）、不允许投标备选方案；</w:t>
      </w:r>
    </w:p>
    <w:p w:rsidR="001956D8" w:rsidRDefault="00D32CC7">
      <w:pPr>
        <w:ind w:firstLineChars="150" w:firstLine="360"/>
        <w:rPr>
          <w:rFonts w:hAnsi="宋体"/>
          <w:sz w:val="24"/>
          <w:szCs w:val="24"/>
        </w:rPr>
      </w:pPr>
      <w:r>
        <w:rPr>
          <w:rFonts w:hAnsi="宋体" w:hint="eastAsia"/>
          <w:sz w:val="24"/>
          <w:szCs w:val="24"/>
        </w:rPr>
        <w:t>2</w:t>
      </w:r>
      <w:r>
        <w:rPr>
          <w:rFonts w:hAnsi="宋体" w:hint="eastAsia"/>
          <w:sz w:val="24"/>
          <w:szCs w:val="24"/>
        </w:rPr>
        <w:t>、投标货币：</w:t>
      </w:r>
      <w:r>
        <w:rPr>
          <w:rFonts w:hAnsi="宋体"/>
          <w:sz w:val="24"/>
          <w:szCs w:val="24"/>
        </w:rPr>
        <w:t>人民币</w:t>
      </w:r>
      <w:r>
        <w:rPr>
          <w:rFonts w:hAnsi="宋体" w:hint="eastAsia"/>
          <w:sz w:val="24"/>
          <w:szCs w:val="24"/>
        </w:rPr>
        <w:t>；</w:t>
      </w:r>
    </w:p>
    <w:p w:rsidR="001956D8" w:rsidRDefault="00D32CC7">
      <w:pPr>
        <w:ind w:firstLineChars="150" w:firstLine="360"/>
        <w:rPr>
          <w:rFonts w:hAnsi="宋体"/>
          <w:sz w:val="24"/>
          <w:szCs w:val="24"/>
        </w:rPr>
      </w:pPr>
      <w:r>
        <w:rPr>
          <w:rFonts w:hAnsi="宋体" w:hint="eastAsia"/>
          <w:sz w:val="24"/>
          <w:szCs w:val="24"/>
        </w:rPr>
        <w:t>3</w:t>
      </w:r>
      <w:r>
        <w:rPr>
          <w:rFonts w:hAnsi="宋体" w:hint="eastAsia"/>
          <w:sz w:val="24"/>
          <w:szCs w:val="24"/>
        </w:rPr>
        <w:t>、</w:t>
      </w:r>
      <w:r>
        <w:rPr>
          <w:rFonts w:hAnsi="宋体"/>
          <w:sz w:val="24"/>
          <w:szCs w:val="24"/>
        </w:rPr>
        <w:t>确定合同价款的方式</w:t>
      </w:r>
      <w:r>
        <w:rPr>
          <w:rFonts w:hAnsi="宋体" w:hint="eastAsia"/>
          <w:sz w:val="24"/>
          <w:szCs w:val="24"/>
        </w:rPr>
        <w:t>：投标中标价；</w:t>
      </w:r>
    </w:p>
    <w:p w:rsidR="001956D8" w:rsidRDefault="00D32CC7">
      <w:pPr>
        <w:ind w:firstLineChars="150" w:firstLine="360"/>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投标文件份数</w:t>
      </w:r>
      <w:r>
        <w:rPr>
          <w:rFonts w:hAnsi="宋体" w:hint="eastAsia"/>
          <w:sz w:val="24"/>
          <w:szCs w:val="24"/>
        </w:rPr>
        <w:t>：</w:t>
      </w:r>
      <w:proofErr w:type="gramStart"/>
      <w:r>
        <w:rPr>
          <w:rFonts w:hAnsi="宋体"/>
          <w:sz w:val="24"/>
          <w:szCs w:val="24"/>
          <w:u w:val="single"/>
        </w:rPr>
        <w:t>一</w:t>
      </w:r>
      <w:proofErr w:type="gramEnd"/>
      <w:r>
        <w:rPr>
          <w:rFonts w:hAnsi="宋体"/>
          <w:sz w:val="24"/>
          <w:szCs w:val="24"/>
        </w:rPr>
        <w:t>正本</w:t>
      </w:r>
      <w:proofErr w:type="gramStart"/>
      <w:r>
        <w:rPr>
          <w:rFonts w:hAnsi="宋体" w:hint="eastAsia"/>
          <w:sz w:val="24"/>
          <w:szCs w:val="24"/>
          <w:u w:val="single"/>
        </w:rPr>
        <w:t>一</w:t>
      </w:r>
      <w:proofErr w:type="gramEnd"/>
      <w:r>
        <w:rPr>
          <w:rFonts w:hAnsi="宋体" w:hint="eastAsia"/>
          <w:sz w:val="24"/>
          <w:szCs w:val="24"/>
        </w:rPr>
        <w:t>副本；</w:t>
      </w:r>
    </w:p>
    <w:p w:rsidR="001956D8" w:rsidRDefault="00D32CC7">
      <w:pPr>
        <w:ind w:firstLineChars="150" w:firstLine="360"/>
        <w:rPr>
          <w:rFonts w:hAnsi="宋体"/>
          <w:sz w:val="24"/>
          <w:szCs w:val="24"/>
        </w:rPr>
      </w:pPr>
      <w:r>
        <w:rPr>
          <w:rFonts w:hAnsi="宋体" w:hint="eastAsia"/>
          <w:sz w:val="24"/>
          <w:szCs w:val="24"/>
        </w:rPr>
        <w:t>5</w:t>
      </w:r>
      <w:r>
        <w:rPr>
          <w:rFonts w:hAnsi="宋体" w:hint="eastAsia"/>
          <w:sz w:val="24"/>
          <w:szCs w:val="24"/>
        </w:rPr>
        <w:t>、签订合同：</w:t>
      </w:r>
      <w:r>
        <w:rPr>
          <w:rFonts w:hAnsi="宋体"/>
          <w:sz w:val="24"/>
          <w:szCs w:val="24"/>
        </w:rPr>
        <w:t>中标通知书发出之日起</w:t>
      </w:r>
      <w:r>
        <w:rPr>
          <w:rFonts w:hAnsi="宋体" w:hint="eastAsia"/>
          <w:sz w:val="24"/>
          <w:szCs w:val="24"/>
        </w:rPr>
        <w:t>10</w:t>
      </w:r>
      <w:r>
        <w:rPr>
          <w:rFonts w:hAnsi="宋体"/>
          <w:sz w:val="24"/>
          <w:szCs w:val="24"/>
        </w:rPr>
        <w:t>天内</w:t>
      </w:r>
      <w:r w:rsidR="00B03493">
        <w:rPr>
          <w:rFonts w:hAnsi="宋体" w:hint="eastAsia"/>
          <w:sz w:val="24"/>
          <w:szCs w:val="24"/>
        </w:rPr>
        <w:t>；</w:t>
      </w:r>
    </w:p>
    <w:p w:rsidR="001956D8" w:rsidRDefault="001956D8">
      <w:pPr>
        <w:spacing w:line="300" w:lineRule="auto"/>
        <w:ind w:firstLineChars="150" w:firstLine="360"/>
        <w:rPr>
          <w:sz w:val="24"/>
          <w:szCs w:val="24"/>
        </w:rPr>
      </w:pPr>
    </w:p>
    <w:p w:rsidR="001956D8" w:rsidRDefault="00B03493">
      <w:pPr>
        <w:spacing w:line="300" w:lineRule="auto"/>
        <w:ind w:firstLineChars="200" w:firstLine="480"/>
        <w:rPr>
          <w:sz w:val="24"/>
          <w:szCs w:val="24"/>
        </w:rPr>
      </w:pPr>
      <w:r>
        <w:rPr>
          <w:rFonts w:hAnsi="宋体"/>
          <w:sz w:val="24"/>
          <w:szCs w:val="24"/>
        </w:rPr>
        <w:t>联系人</w:t>
      </w:r>
      <w:r>
        <w:rPr>
          <w:rFonts w:hAnsi="宋体" w:hint="eastAsia"/>
          <w:sz w:val="24"/>
          <w:szCs w:val="24"/>
        </w:rPr>
        <w:t>：</w:t>
      </w:r>
      <w:r w:rsidR="00D32CC7">
        <w:rPr>
          <w:rFonts w:hAnsi="宋体" w:hint="eastAsia"/>
          <w:sz w:val="24"/>
          <w:szCs w:val="24"/>
        </w:rPr>
        <w:t>王老师</w:t>
      </w:r>
      <w:r>
        <w:rPr>
          <w:rFonts w:hAnsi="宋体" w:hint="eastAsia"/>
          <w:sz w:val="24"/>
          <w:szCs w:val="24"/>
        </w:rPr>
        <w:t>，</w:t>
      </w:r>
      <w:r>
        <w:rPr>
          <w:rFonts w:hAnsi="宋体" w:hint="eastAsia"/>
          <w:sz w:val="24"/>
          <w:szCs w:val="24"/>
        </w:rPr>
        <w:t>26032359</w:t>
      </w:r>
      <w:r>
        <w:rPr>
          <w:rFonts w:hAnsi="宋体" w:hint="eastAsia"/>
          <w:sz w:val="24"/>
          <w:szCs w:val="24"/>
        </w:rPr>
        <w:t>，</w:t>
      </w:r>
      <w:r w:rsidRPr="00B03493">
        <w:rPr>
          <w:rFonts w:hAnsi="宋体"/>
          <w:sz w:val="24"/>
          <w:szCs w:val="24"/>
        </w:rPr>
        <w:t>13428905624</w:t>
      </w:r>
    </w:p>
    <w:p w:rsidR="001956D8" w:rsidRDefault="00D32CC7">
      <w:pPr>
        <w:spacing w:line="300" w:lineRule="auto"/>
        <w:ind w:firstLineChars="200" w:firstLine="480"/>
        <w:rPr>
          <w:sz w:val="24"/>
          <w:szCs w:val="24"/>
        </w:rPr>
      </w:pPr>
      <w:r>
        <w:rPr>
          <w:rFonts w:hAnsi="宋体"/>
          <w:sz w:val="24"/>
          <w:szCs w:val="24"/>
        </w:rPr>
        <w:t>地址：</w:t>
      </w:r>
      <w:r w:rsidR="00B03493" w:rsidRPr="00B03493">
        <w:rPr>
          <w:rFonts w:hAnsi="宋体" w:hint="eastAsia"/>
          <w:sz w:val="24"/>
          <w:szCs w:val="24"/>
        </w:rPr>
        <w:t>深圳大学城图书馆</w:t>
      </w:r>
      <w:r w:rsidR="00B03493" w:rsidRPr="00B03493">
        <w:rPr>
          <w:rFonts w:hAnsi="宋体" w:hint="eastAsia"/>
          <w:sz w:val="24"/>
          <w:szCs w:val="24"/>
        </w:rPr>
        <w:t>4</w:t>
      </w:r>
      <w:r w:rsidR="00B03493" w:rsidRPr="00B03493">
        <w:rPr>
          <w:rFonts w:hAnsi="宋体" w:hint="eastAsia"/>
          <w:sz w:val="24"/>
          <w:szCs w:val="24"/>
        </w:rPr>
        <w:t>楼综合办公室区</w:t>
      </w:r>
    </w:p>
    <w:p w:rsidR="001956D8" w:rsidRDefault="001956D8">
      <w:pPr>
        <w:spacing w:line="300" w:lineRule="auto"/>
        <w:ind w:firstLineChars="200" w:firstLine="480"/>
        <w:rPr>
          <w:sz w:val="24"/>
        </w:rPr>
      </w:pPr>
    </w:p>
    <w:p w:rsidR="001956D8" w:rsidRDefault="001956D8">
      <w:pPr>
        <w:spacing w:line="300" w:lineRule="auto"/>
        <w:rPr>
          <w:sz w:val="44"/>
          <w:szCs w:val="44"/>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sz w:val="44"/>
          <w:szCs w:val="44"/>
        </w:rPr>
        <w:sectPr w:rsidR="001956D8">
          <w:headerReference w:type="default" r:id="rId9"/>
          <w:footerReference w:type="default" r:id="rId10"/>
          <w:pgSz w:w="11906" w:h="16838"/>
          <w:pgMar w:top="1701" w:right="1588" w:bottom="1304" w:left="1588" w:header="1247" w:footer="737" w:gutter="0"/>
          <w:cols w:space="720"/>
          <w:docGrid w:linePitch="380" w:charSpace="-4301"/>
        </w:sectPr>
      </w:pPr>
    </w:p>
    <w:p w:rsidR="001956D8" w:rsidRPr="00462FF1" w:rsidRDefault="00462FF1" w:rsidP="00462FF1">
      <w:pPr>
        <w:pStyle w:val="Heading1"/>
        <w:rPr>
          <w:szCs w:val="32"/>
        </w:rPr>
      </w:pPr>
      <w:r w:rsidRPr="00462FF1">
        <w:rPr>
          <w:rFonts w:hint="eastAsia"/>
          <w:szCs w:val="32"/>
        </w:rPr>
        <w:lastRenderedPageBreak/>
        <w:t>第二章</w:t>
      </w:r>
      <w:r w:rsidRPr="00462FF1">
        <w:rPr>
          <w:rFonts w:hint="eastAsia"/>
          <w:szCs w:val="32"/>
        </w:rPr>
        <w:t xml:space="preserve"> </w:t>
      </w:r>
      <w:r w:rsidR="00D32CC7" w:rsidRPr="00462FF1">
        <w:rPr>
          <w:rFonts w:hint="eastAsia"/>
          <w:szCs w:val="32"/>
        </w:rPr>
        <w:t>采购需求书</w:t>
      </w:r>
    </w:p>
    <w:p w:rsidR="00462FF1" w:rsidRDefault="00462FF1" w:rsidP="00462FF1">
      <w:pPr>
        <w:jc w:val="left"/>
        <w:rPr>
          <w:sz w:val="24"/>
          <w:szCs w:val="24"/>
        </w:rPr>
      </w:pPr>
      <w:r>
        <w:rPr>
          <w:rFonts w:hint="eastAsia"/>
          <w:sz w:val="24"/>
          <w:szCs w:val="24"/>
        </w:rPr>
        <w:t>一、项目概况</w:t>
      </w:r>
    </w:p>
    <w:p w:rsidR="007B6F95" w:rsidRPr="00AD1F2F" w:rsidRDefault="007B6F95" w:rsidP="007B6F95">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Pr="00AD1F2F">
        <w:rPr>
          <w:rFonts w:asciiTheme="minorEastAsia" w:eastAsiaTheme="minorEastAsia" w:hAnsiTheme="minorEastAsia" w:hint="eastAsia"/>
          <w:sz w:val="24"/>
          <w:szCs w:val="24"/>
        </w:rPr>
        <w:t>深圳大学城图书馆气体灭火装置气体驱动装置压力不足，需对此气体驱动瓶进行</w:t>
      </w:r>
      <w:r w:rsidR="00AD7C65">
        <w:rPr>
          <w:rFonts w:asciiTheme="minorEastAsia" w:eastAsiaTheme="minorEastAsia" w:hAnsiTheme="minorEastAsia" w:hint="eastAsia"/>
          <w:sz w:val="24"/>
          <w:szCs w:val="24"/>
        </w:rPr>
        <w:t>充装</w:t>
      </w:r>
      <w:r w:rsidRPr="00AD1F2F">
        <w:rPr>
          <w:rFonts w:asciiTheme="minorEastAsia" w:eastAsiaTheme="minorEastAsia" w:hAnsiTheme="minorEastAsia" w:hint="eastAsia"/>
          <w:sz w:val="24"/>
          <w:szCs w:val="24"/>
        </w:rPr>
        <w:t>，保证气体灭火系统正常工作（详见下图）。</w:t>
      </w:r>
    </w:p>
    <w:p w:rsidR="007B6F95" w:rsidRPr="00AD1F2F" w:rsidRDefault="007B6F95" w:rsidP="007B6F95">
      <w:pPr>
        <w:ind w:firstLineChars="200" w:firstLine="480"/>
        <w:rPr>
          <w:rFonts w:asciiTheme="minorEastAsia" w:eastAsiaTheme="minorEastAsia" w:hAnsiTheme="minorEastAsia"/>
          <w:sz w:val="24"/>
          <w:szCs w:val="24"/>
        </w:rPr>
      </w:pPr>
      <w:r w:rsidRPr="00AD1F2F">
        <w:rPr>
          <w:rFonts w:asciiTheme="minorEastAsia" w:eastAsiaTheme="minorEastAsia" w:hAnsiTheme="minorEastAsia" w:hint="eastAsia"/>
          <w:sz w:val="24"/>
          <w:szCs w:val="24"/>
        </w:rPr>
        <w:t xml:space="preserve">         </w:t>
      </w:r>
      <w:r w:rsidRPr="00AD1F2F">
        <w:rPr>
          <w:rFonts w:asciiTheme="minorEastAsia" w:eastAsiaTheme="minorEastAsia" w:hAnsiTheme="minorEastAsia" w:hint="eastAsia"/>
          <w:noProof/>
          <w:sz w:val="24"/>
          <w:szCs w:val="24"/>
        </w:rPr>
        <w:drawing>
          <wp:inline distT="0" distB="0" distL="0" distR="0">
            <wp:extent cx="914400" cy="1621790"/>
            <wp:effectExtent l="1905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14400" cy="1621790"/>
                    </a:xfrm>
                    <a:prstGeom prst="rect">
                      <a:avLst/>
                    </a:prstGeom>
                    <a:noFill/>
                    <a:ln w="9525">
                      <a:noFill/>
                      <a:miter lim="800000"/>
                      <a:headEnd/>
                      <a:tailEnd/>
                    </a:ln>
                  </pic:spPr>
                </pic:pic>
              </a:graphicData>
            </a:graphic>
          </wp:inline>
        </w:drawing>
      </w:r>
      <w:r w:rsidRPr="00AD1F2F">
        <w:rPr>
          <w:rFonts w:asciiTheme="minorEastAsia" w:eastAsiaTheme="minorEastAsia" w:hAnsiTheme="minorEastAsia" w:hint="eastAsia"/>
          <w:sz w:val="24"/>
          <w:szCs w:val="24"/>
        </w:rPr>
        <w:t xml:space="preserve">         </w:t>
      </w:r>
      <w:r w:rsidRPr="00AD1F2F">
        <w:rPr>
          <w:rFonts w:asciiTheme="minorEastAsia" w:eastAsiaTheme="minorEastAsia" w:hAnsiTheme="minorEastAsia"/>
          <w:noProof/>
          <w:sz w:val="24"/>
          <w:szCs w:val="24"/>
        </w:rPr>
        <w:drawing>
          <wp:inline distT="0" distB="0" distL="0" distR="0">
            <wp:extent cx="858520" cy="1621790"/>
            <wp:effectExtent l="19050" t="0" r="0" b="0"/>
            <wp:docPr id="6" name="图片 2" descr="5)J10Z(OIEY$EOS`AXD1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J10Z(OIEY$EOS`AXD1_~V"/>
                    <pic:cNvPicPr>
                      <a:picLocks noChangeAspect="1" noChangeArrowheads="1"/>
                    </pic:cNvPicPr>
                  </pic:nvPicPr>
                  <pic:blipFill>
                    <a:blip r:embed="rId12" cstate="print"/>
                    <a:srcRect/>
                    <a:stretch>
                      <a:fillRect/>
                    </a:stretch>
                  </pic:blipFill>
                  <pic:spPr bwMode="auto">
                    <a:xfrm>
                      <a:off x="0" y="0"/>
                      <a:ext cx="858520" cy="1621790"/>
                    </a:xfrm>
                    <a:prstGeom prst="rect">
                      <a:avLst/>
                    </a:prstGeom>
                    <a:noFill/>
                    <a:ln w="9525">
                      <a:noFill/>
                      <a:miter lim="800000"/>
                      <a:headEnd/>
                      <a:tailEnd/>
                    </a:ln>
                  </pic:spPr>
                </pic:pic>
              </a:graphicData>
            </a:graphic>
          </wp:inline>
        </w:drawing>
      </w:r>
    </w:p>
    <w:p w:rsidR="007B6F95" w:rsidRPr="00AD1F2F" w:rsidRDefault="007B6F95" w:rsidP="007B6F95">
      <w:pPr>
        <w:ind w:firstLineChars="200" w:firstLine="480"/>
        <w:rPr>
          <w:rFonts w:asciiTheme="minorEastAsia" w:eastAsiaTheme="minorEastAsia" w:hAnsiTheme="minorEastAsia"/>
          <w:sz w:val="24"/>
          <w:szCs w:val="24"/>
        </w:rPr>
      </w:pPr>
      <w:r w:rsidRPr="00AD1F2F">
        <w:rPr>
          <w:rFonts w:asciiTheme="minorEastAsia" w:eastAsiaTheme="minorEastAsia" w:hAnsiTheme="minorEastAsia" w:hint="eastAsia"/>
          <w:sz w:val="24"/>
          <w:szCs w:val="24"/>
        </w:rPr>
        <w:t xml:space="preserve">               图一                         图二</w:t>
      </w:r>
    </w:p>
    <w:p w:rsidR="007B6F95" w:rsidRPr="00AD1F2F" w:rsidRDefault="007B6F95" w:rsidP="007B6F95">
      <w:pPr>
        <w:ind w:firstLineChars="200" w:firstLine="480"/>
        <w:rPr>
          <w:rFonts w:asciiTheme="minorEastAsia" w:eastAsiaTheme="minorEastAsia" w:hAnsiTheme="minorEastAsia"/>
          <w:sz w:val="24"/>
          <w:szCs w:val="24"/>
        </w:rPr>
      </w:pPr>
      <w:r w:rsidRPr="00AD1F2F">
        <w:rPr>
          <w:rFonts w:asciiTheme="minorEastAsia" w:eastAsiaTheme="minorEastAsia" w:hAnsiTheme="minorEastAsia" w:hint="eastAsia"/>
          <w:sz w:val="24"/>
          <w:szCs w:val="24"/>
        </w:rPr>
        <w:t>图一：412机房气体灭火装置氮气驱动</w:t>
      </w:r>
      <w:proofErr w:type="gramStart"/>
      <w:r w:rsidRPr="00AD1F2F">
        <w:rPr>
          <w:rFonts w:asciiTheme="minorEastAsia" w:eastAsiaTheme="minorEastAsia" w:hAnsiTheme="minorEastAsia" w:hint="eastAsia"/>
          <w:sz w:val="24"/>
          <w:szCs w:val="24"/>
        </w:rPr>
        <w:t>瓶压力</w:t>
      </w:r>
      <w:proofErr w:type="gramEnd"/>
      <w:r w:rsidRPr="00AD1F2F">
        <w:rPr>
          <w:rFonts w:asciiTheme="minorEastAsia" w:eastAsiaTheme="minorEastAsia" w:hAnsiTheme="minorEastAsia" w:hint="eastAsia"/>
          <w:sz w:val="24"/>
          <w:szCs w:val="24"/>
        </w:rPr>
        <w:t>值为零，需对该氮气驱动瓶进行</w:t>
      </w:r>
      <w:r w:rsidR="00AD7C65">
        <w:rPr>
          <w:rFonts w:asciiTheme="minorEastAsia" w:eastAsiaTheme="minorEastAsia" w:hAnsiTheme="minorEastAsia" w:hint="eastAsia"/>
          <w:sz w:val="24"/>
          <w:szCs w:val="24"/>
        </w:rPr>
        <w:t>充装</w:t>
      </w:r>
      <w:r w:rsidRPr="00AD1F2F">
        <w:rPr>
          <w:rFonts w:asciiTheme="minorEastAsia" w:eastAsiaTheme="minorEastAsia" w:hAnsiTheme="minorEastAsia" w:hint="eastAsia"/>
          <w:sz w:val="24"/>
          <w:szCs w:val="24"/>
        </w:rPr>
        <w:t>；</w:t>
      </w:r>
    </w:p>
    <w:p w:rsidR="007B6F95" w:rsidRDefault="007B6F95" w:rsidP="007B6F95">
      <w:pPr>
        <w:jc w:val="left"/>
        <w:rPr>
          <w:sz w:val="24"/>
          <w:szCs w:val="24"/>
        </w:rPr>
      </w:pPr>
      <w:r w:rsidRPr="00AD1F2F">
        <w:rPr>
          <w:rFonts w:asciiTheme="minorEastAsia" w:eastAsiaTheme="minorEastAsia" w:hAnsiTheme="minorEastAsia" w:hint="eastAsia"/>
          <w:sz w:val="24"/>
          <w:szCs w:val="24"/>
        </w:rPr>
        <w:t>图二：交流配电机柜房灭火装置氮气驱动</w:t>
      </w:r>
      <w:proofErr w:type="gramStart"/>
      <w:r w:rsidRPr="00AD1F2F">
        <w:rPr>
          <w:rFonts w:asciiTheme="minorEastAsia" w:eastAsiaTheme="minorEastAsia" w:hAnsiTheme="minorEastAsia" w:hint="eastAsia"/>
          <w:sz w:val="24"/>
          <w:szCs w:val="24"/>
        </w:rPr>
        <w:t>瓶压力</w:t>
      </w:r>
      <w:proofErr w:type="gramEnd"/>
      <w:r w:rsidRPr="00AD1F2F">
        <w:rPr>
          <w:rFonts w:asciiTheme="minorEastAsia" w:eastAsiaTheme="minorEastAsia" w:hAnsiTheme="minorEastAsia" w:hint="eastAsia"/>
          <w:sz w:val="24"/>
          <w:szCs w:val="24"/>
        </w:rPr>
        <w:t>值为零，需对该氮气驱动瓶进行</w:t>
      </w:r>
      <w:r w:rsidR="00AD7C65">
        <w:rPr>
          <w:rFonts w:asciiTheme="minorEastAsia" w:eastAsiaTheme="minorEastAsia" w:hAnsiTheme="minorEastAsia" w:hint="eastAsia"/>
          <w:sz w:val="24"/>
          <w:szCs w:val="24"/>
        </w:rPr>
        <w:t>充装</w:t>
      </w:r>
      <w:r w:rsidRPr="00AD1F2F">
        <w:rPr>
          <w:rFonts w:asciiTheme="minorEastAsia" w:eastAsiaTheme="minorEastAsia" w:hAnsiTheme="minorEastAsia" w:hint="eastAsia"/>
          <w:sz w:val="24"/>
          <w:szCs w:val="24"/>
        </w:rPr>
        <w:t>；该驱动瓶驱动阀损坏</w:t>
      </w:r>
      <w:r w:rsidR="00AD7C65">
        <w:rPr>
          <w:rFonts w:asciiTheme="minorEastAsia" w:eastAsiaTheme="minorEastAsia" w:hAnsiTheme="minorEastAsia" w:hint="eastAsia"/>
          <w:sz w:val="24"/>
          <w:szCs w:val="24"/>
        </w:rPr>
        <w:t>，需更换。</w:t>
      </w:r>
    </w:p>
    <w:p w:rsidR="007B6F95" w:rsidRPr="00AD1F2F" w:rsidRDefault="007B6F95" w:rsidP="007B6F95">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Pr="00AD1F2F">
        <w:rPr>
          <w:rFonts w:asciiTheme="minorEastAsia" w:eastAsiaTheme="minorEastAsia" w:hAnsiTheme="minorEastAsia" w:hint="eastAsia"/>
          <w:sz w:val="24"/>
          <w:szCs w:val="24"/>
        </w:rPr>
        <w:t>深圳大学城图书馆四</w:t>
      </w:r>
      <w:proofErr w:type="gramStart"/>
      <w:r w:rsidR="00AD7C65">
        <w:rPr>
          <w:rFonts w:asciiTheme="minorEastAsia" w:eastAsiaTheme="minorEastAsia" w:hAnsiTheme="minorEastAsia" w:hint="eastAsia"/>
          <w:sz w:val="24"/>
          <w:szCs w:val="24"/>
        </w:rPr>
        <w:t>楼</w:t>
      </w:r>
      <w:r w:rsidRPr="00AD1F2F">
        <w:rPr>
          <w:rFonts w:asciiTheme="minorEastAsia" w:eastAsiaTheme="minorEastAsia" w:hAnsiTheme="minorEastAsia" w:hint="eastAsia"/>
          <w:sz w:val="24"/>
          <w:szCs w:val="24"/>
        </w:rPr>
        <w:t>设备</w:t>
      </w:r>
      <w:proofErr w:type="gramEnd"/>
      <w:r w:rsidRPr="00AD1F2F">
        <w:rPr>
          <w:rFonts w:asciiTheme="minorEastAsia" w:eastAsiaTheme="minorEastAsia" w:hAnsiTheme="minorEastAsia" w:hint="eastAsia"/>
          <w:sz w:val="24"/>
          <w:szCs w:val="24"/>
        </w:rPr>
        <w:t>房气瓶间2瓶（压力表已损坏）及一层设备房气瓶间</w:t>
      </w:r>
      <w:proofErr w:type="gramStart"/>
      <w:r w:rsidRPr="00AD1F2F">
        <w:rPr>
          <w:rFonts w:asciiTheme="minorEastAsia" w:eastAsiaTheme="minorEastAsia" w:hAnsiTheme="minorEastAsia" w:hint="eastAsia"/>
          <w:sz w:val="24"/>
          <w:szCs w:val="24"/>
        </w:rPr>
        <w:t>3瓶七氟丙烷</w:t>
      </w:r>
      <w:proofErr w:type="gramEnd"/>
      <w:r w:rsidRPr="00AD1F2F">
        <w:rPr>
          <w:rFonts w:asciiTheme="minorEastAsia" w:eastAsiaTheme="minorEastAsia" w:hAnsiTheme="minorEastAsia" w:hint="eastAsia"/>
          <w:sz w:val="24"/>
          <w:szCs w:val="24"/>
        </w:rPr>
        <w:t>压力不足及无法保存压力，该气瓶已无压力，需进行</w:t>
      </w:r>
      <w:r w:rsidR="00AD7C65">
        <w:rPr>
          <w:rFonts w:asciiTheme="minorEastAsia" w:eastAsiaTheme="minorEastAsia" w:hAnsiTheme="minorEastAsia" w:hint="eastAsia"/>
          <w:sz w:val="24"/>
          <w:szCs w:val="24"/>
        </w:rPr>
        <w:t>充装</w:t>
      </w:r>
      <w:r w:rsidRPr="00AD1F2F">
        <w:rPr>
          <w:rFonts w:asciiTheme="minorEastAsia" w:eastAsiaTheme="minorEastAsia" w:hAnsiTheme="minorEastAsia" w:hint="eastAsia"/>
          <w:sz w:val="24"/>
          <w:szCs w:val="24"/>
        </w:rPr>
        <w:t>，气瓶压力详见下图：</w:t>
      </w:r>
    </w:p>
    <w:p w:rsidR="007B6F95" w:rsidRPr="00AD1F2F" w:rsidRDefault="007B6F95" w:rsidP="007B6F95">
      <w:pPr>
        <w:ind w:firstLineChars="200" w:firstLine="480"/>
        <w:rPr>
          <w:rFonts w:asciiTheme="minorEastAsia" w:eastAsiaTheme="minorEastAsia" w:hAnsiTheme="minorEastAsia"/>
          <w:sz w:val="24"/>
          <w:szCs w:val="24"/>
        </w:rPr>
      </w:pPr>
      <w:r w:rsidRPr="00AD1F2F">
        <w:rPr>
          <w:rFonts w:asciiTheme="minorEastAsia" w:eastAsiaTheme="minorEastAsia" w:hAnsiTheme="minorEastAsia"/>
          <w:noProof/>
          <w:sz w:val="24"/>
          <w:szCs w:val="24"/>
        </w:rPr>
        <w:drawing>
          <wp:inline distT="0" distB="0" distL="0" distR="0">
            <wp:extent cx="819150" cy="1438910"/>
            <wp:effectExtent l="19050" t="0" r="0" b="0"/>
            <wp:docPr id="7" name="图片 3" descr="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79"/>
                    <pic:cNvPicPr>
                      <a:picLocks noChangeAspect="1" noChangeArrowheads="1"/>
                    </pic:cNvPicPr>
                  </pic:nvPicPr>
                  <pic:blipFill>
                    <a:blip r:embed="rId13" cstate="print"/>
                    <a:srcRect/>
                    <a:stretch>
                      <a:fillRect/>
                    </a:stretch>
                  </pic:blipFill>
                  <pic:spPr bwMode="auto">
                    <a:xfrm>
                      <a:off x="0" y="0"/>
                      <a:ext cx="819150" cy="1438910"/>
                    </a:xfrm>
                    <a:prstGeom prst="rect">
                      <a:avLst/>
                    </a:prstGeom>
                    <a:noFill/>
                    <a:ln w="9525">
                      <a:noFill/>
                      <a:miter lim="800000"/>
                      <a:headEnd/>
                      <a:tailEnd/>
                    </a:ln>
                  </pic:spPr>
                </pic:pic>
              </a:graphicData>
            </a:graphic>
          </wp:inline>
        </w:drawing>
      </w:r>
      <w:r w:rsidRPr="00AD1F2F">
        <w:rPr>
          <w:rFonts w:asciiTheme="minorEastAsia" w:eastAsiaTheme="minorEastAsia" w:hAnsiTheme="minorEastAsia" w:hint="eastAsia"/>
          <w:sz w:val="24"/>
          <w:szCs w:val="24"/>
        </w:rPr>
        <w:t xml:space="preserve">     </w:t>
      </w:r>
      <w:r w:rsidRPr="00AD1F2F">
        <w:rPr>
          <w:rFonts w:asciiTheme="minorEastAsia" w:eastAsiaTheme="minorEastAsia" w:hAnsiTheme="minorEastAsia"/>
          <w:noProof/>
          <w:sz w:val="24"/>
          <w:szCs w:val="24"/>
        </w:rPr>
        <w:drawing>
          <wp:inline distT="0" distB="0" distL="0" distR="0">
            <wp:extent cx="803275" cy="1438910"/>
            <wp:effectExtent l="19050" t="0" r="0" b="0"/>
            <wp:docPr id="8" name="图片 4" descr="A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356"/>
                    <pic:cNvPicPr>
                      <a:picLocks noChangeAspect="1" noChangeArrowheads="1"/>
                    </pic:cNvPicPr>
                  </pic:nvPicPr>
                  <pic:blipFill>
                    <a:blip r:embed="rId14" cstate="print"/>
                    <a:srcRect/>
                    <a:stretch>
                      <a:fillRect/>
                    </a:stretch>
                  </pic:blipFill>
                  <pic:spPr bwMode="auto">
                    <a:xfrm>
                      <a:off x="0" y="0"/>
                      <a:ext cx="803275" cy="1438910"/>
                    </a:xfrm>
                    <a:prstGeom prst="rect">
                      <a:avLst/>
                    </a:prstGeom>
                    <a:noFill/>
                    <a:ln w="9525">
                      <a:noFill/>
                      <a:miter lim="800000"/>
                      <a:headEnd/>
                      <a:tailEnd/>
                    </a:ln>
                  </pic:spPr>
                </pic:pic>
              </a:graphicData>
            </a:graphic>
          </wp:inline>
        </w:drawing>
      </w:r>
    </w:p>
    <w:p w:rsidR="00462FF1" w:rsidRDefault="00462FF1" w:rsidP="00462FF1">
      <w:pPr>
        <w:ind w:firstLineChars="200" w:firstLine="480"/>
        <w:jc w:val="left"/>
        <w:rPr>
          <w:sz w:val="24"/>
          <w:szCs w:val="24"/>
        </w:rPr>
      </w:pPr>
      <w:r>
        <w:rPr>
          <w:rFonts w:hint="eastAsia"/>
          <w:sz w:val="24"/>
          <w:szCs w:val="24"/>
        </w:rPr>
        <w:t>（详见项目需求清单）</w:t>
      </w:r>
    </w:p>
    <w:p w:rsidR="007477CA" w:rsidRDefault="007B6F95" w:rsidP="007B6F95">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（三）、部分卷帘门电机和控制箱老化</w:t>
      </w:r>
      <w:r w:rsidR="00AD7C65">
        <w:rPr>
          <w:rFonts w:asciiTheme="minorEastAsia" w:eastAsiaTheme="minorEastAsia" w:hAnsiTheme="minorEastAsia" w:hint="eastAsia"/>
          <w:sz w:val="24"/>
          <w:szCs w:val="24"/>
        </w:rPr>
        <w:t>，需更换。</w:t>
      </w:r>
    </w:p>
    <w:p w:rsidR="00AD7C65" w:rsidRPr="00AD7C65" w:rsidRDefault="00AD7C65" w:rsidP="007B6F95">
      <w:pPr>
        <w:ind w:firstLineChars="100" w:firstLine="240"/>
        <w:jc w:val="left"/>
        <w:rPr>
          <w:sz w:val="24"/>
          <w:szCs w:val="24"/>
        </w:rPr>
      </w:pPr>
      <w:r>
        <w:rPr>
          <w:rFonts w:asciiTheme="minorEastAsia" w:eastAsiaTheme="minorEastAsia" w:hAnsiTheme="minorEastAsia" w:hint="eastAsia"/>
          <w:sz w:val="24"/>
          <w:szCs w:val="24"/>
        </w:rPr>
        <w:t>（四）、</w:t>
      </w:r>
      <w:r w:rsidR="00C13E8C">
        <w:rPr>
          <w:rFonts w:asciiTheme="minorEastAsia" w:eastAsiaTheme="minorEastAsia" w:hAnsiTheme="minorEastAsia" w:hint="eastAsia"/>
          <w:sz w:val="24"/>
          <w:szCs w:val="24"/>
        </w:rPr>
        <w:t>40个疏散应急灯达不到消防要求（一部分断电后不亮，一部分亮灯时间只能持续几分钟），72个消防通道疏散指示灯达不到消防要求，需更新。</w:t>
      </w:r>
    </w:p>
    <w:p w:rsidR="00462FF1" w:rsidRDefault="00462FF1">
      <w:pPr>
        <w:jc w:val="left"/>
        <w:rPr>
          <w:sz w:val="24"/>
          <w:szCs w:val="24"/>
        </w:rPr>
      </w:pPr>
      <w:r>
        <w:rPr>
          <w:rFonts w:hint="eastAsia"/>
          <w:sz w:val="24"/>
          <w:szCs w:val="24"/>
        </w:rPr>
        <w:t>二、项目需求清单</w:t>
      </w:r>
    </w:p>
    <w:tbl>
      <w:tblPr>
        <w:tblW w:w="9215" w:type="dxa"/>
        <w:tblInd w:w="-318" w:type="dxa"/>
        <w:tblLayout w:type="fixed"/>
        <w:tblLook w:val="04A0"/>
      </w:tblPr>
      <w:tblGrid>
        <w:gridCol w:w="852"/>
        <w:gridCol w:w="1417"/>
        <w:gridCol w:w="1559"/>
        <w:gridCol w:w="2268"/>
        <w:gridCol w:w="1843"/>
        <w:gridCol w:w="1276"/>
      </w:tblGrid>
      <w:tr w:rsidR="00E8469D" w:rsidRPr="00F934BD" w:rsidTr="00E8469D">
        <w:trPr>
          <w:gridAfter w:val="3"/>
          <w:wAfter w:w="5387" w:type="dxa"/>
          <w:trHeight w:val="274"/>
        </w:trPr>
        <w:tc>
          <w:tcPr>
            <w:tcW w:w="3828" w:type="dxa"/>
            <w:gridSpan w:val="3"/>
            <w:tcBorders>
              <w:top w:val="nil"/>
              <w:left w:val="nil"/>
              <w:bottom w:val="nil"/>
              <w:right w:val="nil"/>
            </w:tcBorders>
            <w:shd w:val="clear" w:color="auto" w:fill="auto"/>
            <w:vAlign w:val="bottom"/>
            <w:hideMark/>
          </w:tcPr>
          <w:p w:rsidR="00E8469D" w:rsidRPr="00F934BD" w:rsidRDefault="00E8469D" w:rsidP="00111203">
            <w:pPr>
              <w:widowControl/>
              <w:jc w:val="left"/>
              <w:rPr>
                <w:rFonts w:ascii="宋体" w:hAnsi="宋体" w:cs="宋体"/>
                <w:color w:val="000000"/>
                <w:kern w:val="0"/>
                <w:sz w:val="20"/>
                <w:szCs w:val="20"/>
              </w:rPr>
            </w:pPr>
          </w:p>
        </w:tc>
      </w:tr>
      <w:tr w:rsidR="00E8469D" w:rsidRPr="00F934BD" w:rsidTr="00E8469D">
        <w:trPr>
          <w:trHeight w:val="297"/>
        </w:trPr>
        <w:tc>
          <w:tcPr>
            <w:tcW w:w="852"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8469D" w:rsidRPr="00F934BD" w:rsidRDefault="00E8469D" w:rsidP="00111203">
            <w:pPr>
              <w:widowControl/>
              <w:jc w:val="center"/>
              <w:rPr>
                <w:rFonts w:ascii="宋体" w:hAnsi="宋体" w:cs="宋体"/>
                <w:color w:val="000000"/>
                <w:kern w:val="0"/>
                <w:sz w:val="20"/>
                <w:szCs w:val="20"/>
              </w:rPr>
            </w:pPr>
            <w:r w:rsidRPr="00F934BD">
              <w:rPr>
                <w:rFonts w:ascii="宋体" w:hAnsi="宋体" w:cs="宋体" w:hint="eastAsia"/>
                <w:color w:val="000000"/>
                <w:kern w:val="0"/>
                <w:sz w:val="20"/>
                <w:szCs w:val="20"/>
              </w:rPr>
              <w:t>序号</w:t>
            </w:r>
          </w:p>
        </w:tc>
        <w:tc>
          <w:tcPr>
            <w:tcW w:w="141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20"/>
                <w:szCs w:val="20"/>
              </w:rPr>
            </w:pPr>
            <w:r w:rsidRPr="00F934BD">
              <w:rPr>
                <w:rFonts w:ascii="宋体" w:hAnsi="宋体" w:cs="宋体" w:hint="eastAsia"/>
                <w:color w:val="000000"/>
                <w:kern w:val="0"/>
                <w:sz w:val="20"/>
                <w:szCs w:val="20"/>
              </w:rPr>
              <w:t>项目编码</w:t>
            </w:r>
          </w:p>
        </w:tc>
        <w:tc>
          <w:tcPr>
            <w:tcW w:w="1559"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20"/>
                <w:szCs w:val="20"/>
              </w:rPr>
            </w:pPr>
            <w:r w:rsidRPr="00F934BD">
              <w:rPr>
                <w:rFonts w:ascii="宋体" w:hAnsi="宋体" w:cs="宋体" w:hint="eastAsia"/>
                <w:color w:val="000000"/>
                <w:kern w:val="0"/>
                <w:sz w:val="20"/>
                <w:szCs w:val="20"/>
              </w:rPr>
              <w:t>项目名称</w:t>
            </w:r>
          </w:p>
        </w:tc>
        <w:tc>
          <w:tcPr>
            <w:tcW w:w="226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项目特征描述</w:t>
            </w:r>
          </w:p>
        </w:tc>
        <w:tc>
          <w:tcPr>
            <w:tcW w:w="1843"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20"/>
                <w:szCs w:val="20"/>
              </w:rPr>
            </w:pPr>
            <w:r w:rsidRPr="00F934BD">
              <w:rPr>
                <w:rFonts w:ascii="宋体" w:hAnsi="宋体" w:cs="宋体" w:hint="eastAsia"/>
                <w:color w:val="000000"/>
                <w:kern w:val="0"/>
                <w:sz w:val="20"/>
                <w:szCs w:val="20"/>
              </w:rPr>
              <w:t>计量</w:t>
            </w:r>
            <w:r w:rsidRPr="00F934BD">
              <w:rPr>
                <w:rFonts w:ascii="宋体" w:hAnsi="宋体" w:cs="宋体" w:hint="eastAsia"/>
                <w:color w:val="000000"/>
                <w:kern w:val="0"/>
                <w:sz w:val="20"/>
                <w:szCs w:val="20"/>
              </w:rPr>
              <w:br/>
              <w:t>单位</w:t>
            </w:r>
          </w:p>
        </w:tc>
        <w:tc>
          <w:tcPr>
            <w:tcW w:w="1276"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E8469D" w:rsidRPr="00F934BD" w:rsidRDefault="00E8469D" w:rsidP="00111203">
            <w:pPr>
              <w:widowControl/>
              <w:jc w:val="center"/>
              <w:rPr>
                <w:rFonts w:ascii="宋体" w:hAnsi="宋体" w:cs="宋体"/>
                <w:color w:val="000000"/>
                <w:kern w:val="0"/>
                <w:sz w:val="20"/>
                <w:szCs w:val="20"/>
              </w:rPr>
            </w:pPr>
            <w:r w:rsidRPr="00F934BD">
              <w:rPr>
                <w:rFonts w:ascii="宋体" w:hAnsi="宋体" w:cs="宋体" w:hint="eastAsia"/>
                <w:color w:val="000000"/>
                <w:kern w:val="0"/>
                <w:sz w:val="20"/>
                <w:szCs w:val="20"/>
              </w:rPr>
              <w:t>工程量</w:t>
            </w:r>
          </w:p>
        </w:tc>
      </w:tr>
      <w:tr w:rsidR="00E8469D" w:rsidRPr="00F934BD" w:rsidTr="00E8469D">
        <w:trPr>
          <w:trHeight w:val="608"/>
        </w:trPr>
        <w:tc>
          <w:tcPr>
            <w:tcW w:w="852" w:type="dxa"/>
            <w:vMerge/>
            <w:tcBorders>
              <w:top w:val="single" w:sz="4" w:space="0" w:color="auto"/>
              <w:left w:val="single" w:sz="4" w:space="0" w:color="auto"/>
              <w:bottom w:val="single" w:sz="4" w:space="0" w:color="000000"/>
              <w:right w:val="single" w:sz="4" w:space="0" w:color="000000"/>
            </w:tcBorders>
            <w:vAlign w:val="center"/>
            <w:hideMark/>
          </w:tcPr>
          <w:p w:rsidR="00E8469D" w:rsidRPr="00F934BD" w:rsidRDefault="00E8469D" w:rsidP="00111203">
            <w:pPr>
              <w:widowControl/>
              <w:jc w:val="left"/>
              <w:rPr>
                <w:rFonts w:ascii="宋体" w:hAnsi="宋体" w:cs="宋体"/>
                <w:color w:val="000000"/>
                <w:kern w:val="0"/>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hideMark/>
          </w:tcPr>
          <w:p w:rsidR="00E8469D" w:rsidRPr="00F934BD" w:rsidRDefault="00E8469D" w:rsidP="00111203">
            <w:pPr>
              <w:widowControl/>
              <w:jc w:val="left"/>
              <w:rPr>
                <w:rFonts w:ascii="宋体" w:hAnsi="宋体" w:cs="宋体"/>
                <w:color w:val="000000"/>
                <w:kern w:val="0"/>
                <w:sz w:val="20"/>
                <w:szCs w:val="20"/>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rsidR="00E8469D" w:rsidRPr="00F934BD" w:rsidRDefault="00E8469D" w:rsidP="00111203">
            <w:pPr>
              <w:widowControl/>
              <w:jc w:val="left"/>
              <w:rPr>
                <w:rFonts w:ascii="宋体" w:hAnsi="宋体" w:cs="宋体"/>
                <w:color w:val="000000"/>
                <w:kern w:val="0"/>
                <w:sz w:val="20"/>
                <w:szCs w:val="20"/>
              </w:rPr>
            </w:pPr>
          </w:p>
        </w:tc>
        <w:tc>
          <w:tcPr>
            <w:tcW w:w="2268" w:type="dxa"/>
            <w:vMerge/>
            <w:tcBorders>
              <w:top w:val="single" w:sz="4" w:space="0" w:color="auto"/>
              <w:left w:val="single" w:sz="4" w:space="0" w:color="000000"/>
              <w:bottom w:val="single" w:sz="4" w:space="0" w:color="000000"/>
              <w:right w:val="single" w:sz="4" w:space="0" w:color="000000"/>
            </w:tcBorders>
            <w:vAlign w:val="center"/>
            <w:hideMark/>
          </w:tcPr>
          <w:p w:rsidR="00E8469D" w:rsidRPr="00F934BD" w:rsidRDefault="00E8469D" w:rsidP="00111203">
            <w:pPr>
              <w:widowControl/>
              <w:jc w:val="left"/>
              <w:rPr>
                <w:rFonts w:ascii="宋体" w:hAnsi="宋体" w:cs="宋体"/>
                <w:color w:val="000000"/>
                <w:kern w:val="0"/>
                <w:sz w:val="18"/>
                <w:szCs w:val="18"/>
              </w:rPr>
            </w:pPr>
          </w:p>
        </w:tc>
        <w:tc>
          <w:tcPr>
            <w:tcW w:w="1843" w:type="dxa"/>
            <w:vMerge/>
            <w:tcBorders>
              <w:top w:val="single" w:sz="4" w:space="0" w:color="auto"/>
              <w:left w:val="single" w:sz="4" w:space="0" w:color="000000"/>
              <w:bottom w:val="single" w:sz="4" w:space="0" w:color="000000"/>
              <w:right w:val="single" w:sz="4" w:space="0" w:color="000000"/>
            </w:tcBorders>
            <w:vAlign w:val="center"/>
            <w:hideMark/>
          </w:tcPr>
          <w:p w:rsidR="00E8469D" w:rsidRPr="00F934BD" w:rsidRDefault="00E8469D" w:rsidP="00111203">
            <w:pPr>
              <w:widowControl/>
              <w:jc w:val="left"/>
              <w:rPr>
                <w:rFonts w:ascii="宋体" w:hAnsi="宋体" w:cs="宋体"/>
                <w:color w:val="000000"/>
                <w:kern w:val="0"/>
                <w:sz w:val="20"/>
                <w:szCs w:val="20"/>
              </w:rPr>
            </w:pPr>
          </w:p>
        </w:tc>
        <w:tc>
          <w:tcPr>
            <w:tcW w:w="1276" w:type="dxa"/>
            <w:vMerge/>
            <w:tcBorders>
              <w:top w:val="single" w:sz="4" w:space="0" w:color="auto"/>
              <w:left w:val="single" w:sz="4" w:space="0" w:color="000000"/>
              <w:bottom w:val="single" w:sz="4" w:space="0" w:color="000000"/>
              <w:right w:val="single" w:sz="4" w:space="0" w:color="000000"/>
            </w:tcBorders>
            <w:vAlign w:val="center"/>
            <w:hideMark/>
          </w:tcPr>
          <w:p w:rsidR="00E8469D" w:rsidRPr="00F934BD" w:rsidRDefault="00E8469D" w:rsidP="00111203">
            <w:pPr>
              <w:widowControl/>
              <w:jc w:val="left"/>
              <w:rPr>
                <w:rFonts w:ascii="宋体" w:hAnsi="宋体" w:cs="宋体"/>
                <w:color w:val="000000"/>
                <w:kern w:val="0"/>
                <w:sz w:val="20"/>
                <w:szCs w:val="20"/>
              </w:rPr>
            </w:pPr>
          </w:p>
        </w:tc>
      </w:tr>
      <w:tr w:rsidR="00E8469D" w:rsidRPr="00F934BD" w:rsidTr="00E8469D">
        <w:trPr>
          <w:trHeight w:val="297"/>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 xml:space="preserve">　</w:t>
            </w:r>
          </w:p>
        </w:tc>
        <w:tc>
          <w:tcPr>
            <w:tcW w:w="3827" w:type="dxa"/>
            <w:gridSpan w:val="2"/>
            <w:tcBorders>
              <w:top w:val="single" w:sz="4" w:space="0" w:color="auto"/>
              <w:left w:val="nil"/>
              <w:bottom w:val="single" w:sz="4" w:space="0" w:color="auto"/>
              <w:right w:val="single" w:sz="4" w:space="0" w:color="000000"/>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 xml:space="preserve"> 分部工程</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 xml:space="preserve">　</w:t>
            </w:r>
          </w:p>
        </w:tc>
      </w:tr>
      <w:tr w:rsidR="00E8469D" w:rsidRPr="00F934BD" w:rsidTr="00E8469D">
        <w:trPr>
          <w:trHeight w:val="750"/>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1</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CB000000100</w:t>
            </w:r>
            <w:r>
              <w:rPr>
                <w:rFonts w:ascii="宋体" w:hAnsi="宋体" w:cs="宋体" w:hint="eastAsia"/>
                <w:color w:val="000000"/>
                <w:kern w:val="0"/>
                <w:sz w:val="18"/>
                <w:szCs w:val="18"/>
              </w:rPr>
              <w:t>1</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proofErr w:type="gramStart"/>
            <w:r w:rsidRPr="00F934BD">
              <w:rPr>
                <w:rFonts w:ascii="宋体" w:hAnsi="宋体" w:cs="宋体" w:hint="eastAsia"/>
                <w:color w:val="000000"/>
                <w:kern w:val="0"/>
                <w:sz w:val="18"/>
                <w:szCs w:val="18"/>
              </w:rPr>
              <w:t>七氟丙烷</w:t>
            </w:r>
            <w:proofErr w:type="gramEnd"/>
            <w:r w:rsidRPr="00F934BD">
              <w:rPr>
                <w:rFonts w:ascii="宋体" w:hAnsi="宋体" w:cs="宋体" w:hint="eastAsia"/>
                <w:color w:val="000000"/>
                <w:kern w:val="0"/>
                <w:sz w:val="18"/>
                <w:szCs w:val="18"/>
              </w:rPr>
              <w:t>气体填充</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w:t>
            </w:r>
            <w:proofErr w:type="gramStart"/>
            <w:r w:rsidRPr="00F934BD">
              <w:rPr>
                <w:rFonts w:ascii="宋体" w:hAnsi="宋体" w:cs="宋体" w:hint="eastAsia"/>
                <w:color w:val="000000"/>
                <w:kern w:val="0"/>
                <w:sz w:val="18"/>
                <w:szCs w:val="18"/>
              </w:rPr>
              <w:t>七氟丙烷</w:t>
            </w:r>
            <w:proofErr w:type="gramEnd"/>
            <w:r w:rsidRPr="00F934BD">
              <w:rPr>
                <w:rFonts w:ascii="宋体" w:hAnsi="宋体" w:cs="宋体" w:hint="eastAsia"/>
                <w:color w:val="000000"/>
                <w:kern w:val="0"/>
                <w:sz w:val="18"/>
                <w:szCs w:val="18"/>
              </w:rPr>
              <w:t>气体药剂充填</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(2)HFC-227ea</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L</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516.000</w:t>
            </w:r>
          </w:p>
        </w:tc>
      </w:tr>
      <w:tr w:rsidR="00E8469D" w:rsidRPr="00F934BD" w:rsidTr="00E8469D">
        <w:trPr>
          <w:trHeight w:val="750"/>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2</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CB000000100100</w:t>
            </w:r>
            <w:r>
              <w:rPr>
                <w:rFonts w:ascii="宋体" w:hAnsi="宋体" w:cs="宋体" w:hint="eastAsia"/>
                <w:color w:val="000000"/>
                <w:kern w:val="0"/>
                <w:sz w:val="18"/>
                <w:szCs w:val="18"/>
              </w:rPr>
              <w:t xml:space="preserve">2 </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氮气填充</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(1)氮气驱动瓶拆装、充装氮气、运费</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L</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18.000</w:t>
            </w:r>
          </w:p>
        </w:tc>
      </w:tr>
      <w:tr w:rsidR="00E8469D" w:rsidRPr="00F934BD" w:rsidTr="00E8469D">
        <w:trPr>
          <w:trHeight w:val="750"/>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lastRenderedPageBreak/>
              <w:t>3</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030503008001</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电动、电磁阀门</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(1)氮气驱动瓶驱动阀门</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(2)保护性拆除</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proofErr w:type="gramStart"/>
            <w:r w:rsidRPr="00F934BD">
              <w:rPr>
                <w:rFonts w:ascii="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1</w:t>
            </w:r>
          </w:p>
        </w:tc>
      </w:tr>
      <w:tr w:rsidR="00E8469D" w:rsidRPr="00F934BD" w:rsidTr="00E8469D">
        <w:trPr>
          <w:trHeight w:val="750"/>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4</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030503008002</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电动、电磁阀门</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(1)氮气驱动瓶驱动阀门</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(2)新装</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proofErr w:type="gramStart"/>
            <w:r w:rsidRPr="00F934BD">
              <w:rPr>
                <w:rFonts w:ascii="宋体" w:hAnsi="宋体" w:cs="宋体" w:hint="eastAsia"/>
                <w:color w:val="000000"/>
                <w:kern w:val="0"/>
                <w:sz w:val="18"/>
                <w:szCs w:val="18"/>
              </w:rPr>
              <w:t>个</w:t>
            </w:r>
            <w:proofErr w:type="gramEnd"/>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1</w:t>
            </w:r>
          </w:p>
        </w:tc>
      </w:tr>
      <w:tr w:rsidR="00E8469D" w:rsidRPr="00F934BD" w:rsidTr="00E8469D">
        <w:trPr>
          <w:trHeight w:val="548"/>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5</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03060100200</w:t>
            </w:r>
            <w:r>
              <w:rPr>
                <w:rFonts w:ascii="宋体" w:hAnsi="宋体" w:cs="宋体" w:hint="eastAsia"/>
                <w:color w:val="000000"/>
                <w:kern w:val="0"/>
                <w:sz w:val="18"/>
                <w:szCs w:val="18"/>
              </w:rPr>
              <w:t>1</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压力仪表</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(1)气瓶压力表</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(2)保护性拆除</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台</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2</w:t>
            </w:r>
          </w:p>
        </w:tc>
      </w:tr>
      <w:tr w:rsidR="00E8469D" w:rsidRPr="00F934BD" w:rsidTr="00E8469D">
        <w:trPr>
          <w:trHeight w:val="548"/>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6</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03060100200</w:t>
            </w:r>
            <w:r>
              <w:rPr>
                <w:rFonts w:ascii="宋体" w:hAnsi="宋体" w:cs="宋体" w:hint="eastAsia"/>
                <w:color w:val="000000"/>
                <w:kern w:val="0"/>
                <w:sz w:val="18"/>
                <w:szCs w:val="18"/>
              </w:rPr>
              <w:t>2</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压力仪表</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(1)气瓶压力表</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(2)新装</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台</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2</w:t>
            </w:r>
          </w:p>
        </w:tc>
      </w:tr>
      <w:tr w:rsidR="00E8469D" w:rsidRPr="00F934BD" w:rsidTr="00E8469D">
        <w:trPr>
          <w:trHeight w:val="953"/>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7</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030905004001</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气体灭火系统装置调试</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(1)气体灭火系统装置调试</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(2)试验容器规格L＝120</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1</w:t>
            </w:r>
          </w:p>
        </w:tc>
      </w:tr>
      <w:tr w:rsidR="00E8469D" w:rsidRPr="00F934BD" w:rsidTr="00E8469D">
        <w:trPr>
          <w:trHeight w:val="953"/>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8</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03040600600</w:t>
            </w:r>
            <w:r>
              <w:rPr>
                <w:rFonts w:ascii="宋体" w:hAnsi="宋体" w:cs="宋体" w:hint="eastAsia"/>
                <w:color w:val="000000"/>
                <w:kern w:val="0"/>
                <w:sz w:val="18"/>
                <w:szCs w:val="18"/>
              </w:rPr>
              <w:t xml:space="preserve">1 </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低压交流异步电动机</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(1)卷帘门电机</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(2)FJJ412-2P-(600)</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(3)保护性拆除</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台</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9</w:t>
            </w:r>
          </w:p>
        </w:tc>
      </w:tr>
      <w:tr w:rsidR="00E8469D" w:rsidRPr="00F934BD" w:rsidTr="00E8469D">
        <w:trPr>
          <w:trHeight w:val="1155"/>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9</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03040600600</w:t>
            </w:r>
            <w:r>
              <w:rPr>
                <w:rFonts w:ascii="宋体" w:hAnsi="宋体" w:cs="宋体" w:hint="eastAsia"/>
                <w:color w:val="000000"/>
                <w:kern w:val="0"/>
                <w:sz w:val="18"/>
                <w:szCs w:val="18"/>
              </w:rPr>
              <w:t>2</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低压交流异步电动机</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(1)卷帘门电机安装及接线</w:t>
            </w:r>
            <w:r>
              <w:rPr>
                <w:rFonts w:ascii="宋体" w:hAnsi="宋体" w:cs="宋体" w:hint="eastAsia"/>
                <w:color w:val="000000"/>
                <w:kern w:val="0"/>
                <w:sz w:val="18"/>
                <w:szCs w:val="18"/>
              </w:rPr>
              <w:br/>
              <w:t>(2)FJJ412-2P-(600)</w:t>
            </w:r>
            <w:r w:rsidRPr="00F934BD">
              <w:rPr>
                <w:rFonts w:ascii="宋体" w:hAnsi="宋体" w:cs="宋体" w:hint="eastAsia"/>
                <w:color w:val="000000"/>
                <w:kern w:val="0"/>
                <w:sz w:val="18"/>
                <w:szCs w:val="18"/>
              </w:rPr>
              <w:br/>
              <w:t>(3)新装</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台</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9</w:t>
            </w:r>
          </w:p>
        </w:tc>
      </w:tr>
      <w:tr w:rsidR="00E8469D" w:rsidRPr="00F934BD" w:rsidTr="00E8469D">
        <w:trPr>
          <w:trHeight w:val="750"/>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10</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030503004001</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控制箱</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(1)卷帘门控制箱</w:t>
            </w:r>
            <w:r>
              <w:rPr>
                <w:rFonts w:ascii="宋体" w:hAnsi="宋体" w:cs="宋体" w:hint="eastAsia"/>
                <w:color w:val="000000"/>
                <w:kern w:val="0"/>
                <w:sz w:val="18"/>
                <w:szCs w:val="18"/>
              </w:rPr>
              <w:br/>
            </w:r>
            <w:r>
              <w:rPr>
                <w:rFonts w:ascii="宋体" w:hAnsi="宋体" w:cs="宋体" w:hint="eastAsia"/>
                <w:color w:val="000000"/>
                <w:kern w:val="0"/>
                <w:sz w:val="18"/>
                <w:szCs w:val="18"/>
              </w:rPr>
              <w:br/>
              <w:t>(2)FJK-SD-HL</w:t>
            </w:r>
            <w:r w:rsidRPr="00F934BD">
              <w:rPr>
                <w:rFonts w:ascii="宋体" w:hAnsi="宋体" w:cs="宋体" w:hint="eastAsia"/>
                <w:color w:val="000000"/>
                <w:kern w:val="0"/>
                <w:sz w:val="18"/>
                <w:szCs w:val="18"/>
              </w:rPr>
              <w:br/>
              <w:t>(3)保护性拆除</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9</w:t>
            </w:r>
          </w:p>
        </w:tc>
      </w:tr>
      <w:tr w:rsidR="00E8469D" w:rsidRPr="00F934BD" w:rsidTr="00E8469D">
        <w:trPr>
          <w:trHeight w:val="750"/>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11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030503004002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控制箱</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(1)卷帘门控制箱</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(2)FJK-SD-HL</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(3)新装、明装</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套</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9</w:t>
            </w:r>
          </w:p>
        </w:tc>
      </w:tr>
      <w:tr w:rsidR="00E8469D" w:rsidRPr="00F934BD" w:rsidTr="00E8469D">
        <w:trPr>
          <w:trHeight w:val="953"/>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12</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03041200400</w:t>
            </w:r>
            <w:r>
              <w:rPr>
                <w:rFonts w:ascii="宋体" w:hAnsi="宋体" w:cs="宋体" w:hint="eastAsia"/>
                <w:color w:val="000000"/>
                <w:kern w:val="0"/>
                <w:sz w:val="18"/>
                <w:szCs w:val="18"/>
              </w:rPr>
              <w:t>1</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装饰灯</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(1)疏散应急照明灯更换</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(2)PINASTER/π 1103</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40</w:t>
            </w:r>
          </w:p>
        </w:tc>
      </w:tr>
      <w:tr w:rsidR="00E8469D" w:rsidRPr="00F934BD" w:rsidTr="00E8469D">
        <w:trPr>
          <w:trHeight w:val="953"/>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13</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03041200400</w:t>
            </w:r>
            <w:r>
              <w:rPr>
                <w:rFonts w:ascii="宋体" w:hAnsi="宋体" w:cs="宋体" w:hint="eastAsia"/>
                <w:color w:val="000000"/>
                <w:kern w:val="0"/>
                <w:sz w:val="18"/>
                <w:szCs w:val="18"/>
              </w:rPr>
              <w:t>2</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装饰灯</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(1)疏散指示灯更换（安全出口）</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(2)PINASTER/π 1103</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56</w:t>
            </w:r>
          </w:p>
        </w:tc>
      </w:tr>
      <w:tr w:rsidR="00E8469D" w:rsidRPr="00F934BD" w:rsidTr="00E8469D">
        <w:trPr>
          <w:trHeight w:val="1155"/>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14</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03041200400</w:t>
            </w:r>
            <w:r>
              <w:rPr>
                <w:rFonts w:ascii="宋体" w:hAnsi="宋体" w:cs="宋体" w:hint="eastAsia"/>
                <w:color w:val="000000"/>
                <w:kern w:val="0"/>
                <w:sz w:val="18"/>
                <w:szCs w:val="18"/>
              </w:rPr>
              <w:t>3</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装饰灯</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(1)疏散指示灯更换（右向、左向）</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(2)PINASTER/π 1103</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14</w:t>
            </w:r>
          </w:p>
        </w:tc>
      </w:tr>
      <w:tr w:rsidR="00E8469D" w:rsidRPr="00F934BD" w:rsidTr="00E8469D">
        <w:trPr>
          <w:trHeight w:val="867"/>
        </w:trPr>
        <w:tc>
          <w:tcPr>
            <w:tcW w:w="852" w:type="dxa"/>
            <w:tcBorders>
              <w:top w:val="nil"/>
              <w:left w:val="single" w:sz="4" w:space="0" w:color="auto"/>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15</w:t>
            </w:r>
          </w:p>
        </w:tc>
        <w:tc>
          <w:tcPr>
            <w:tcW w:w="1417"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030412004004</w:t>
            </w:r>
          </w:p>
        </w:tc>
        <w:tc>
          <w:tcPr>
            <w:tcW w:w="1559"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装饰灯</w:t>
            </w:r>
          </w:p>
        </w:tc>
        <w:tc>
          <w:tcPr>
            <w:tcW w:w="2268"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left"/>
              <w:rPr>
                <w:rFonts w:ascii="宋体" w:hAnsi="宋体" w:cs="宋体"/>
                <w:color w:val="000000"/>
                <w:kern w:val="0"/>
                <w:sz w:val="18"/>
                <w:szCs w:val="18"/>
              </w:rPr>
            </w:pPr>
            <w:r w:rsidRPr="00F934BD">
              <w:rPr>
                <w:rFonts w:ascii="宋体" w:hAnsi="宋体" w:cs="宋体" w:hint="eastAsia"/>
                <w:color w:val="000000"/>
                <w:kern w:val="0"/>
                <w:sz w:val="18"/>
                <w:szCs w:val="18"/>
              </w:rPr>
              <w:t>(1)疏散指示灯更换（双向）</w:t>
            </w:r>
            <w:r w:rsidRPr="00F934BD">
              <w:rPr>
                <w:rFonts w:ascii="宋体" w:hAnsi="宋体" w:cs="宋体" w:hint="eastAsia"/>
                <w:color w:val="000000"/>
                <w:kern w:val="0"/>
                <w:sz w:val="18"/>
                <w:szCs w:val="18"/>
              </w:rPr>
              <w:br/>
            </w:r>
            <w:r w:rsidRPr="00F934BD">
              <w:rPr>
                <w:rFonts w:ascii="宋体" w:hAnsi="宋体" w:cs="宋体" w:hint="eastAsia"/>
                <w:color w:val="000000"/>
                <w:kern w:val="0"/>
                <w:sz w:val="18"/>
                <w:szCs w:val="18"/>
              </w:rPr>
              <w:br/>
              <w:t>(2)PINASTER/π 1103</w:t>
            </w:r>
          </w:p>
        </w:tc>
        <w:tc>
          <w:tcPr>
            <w:tcW w:w="1843" w:type="dxa"/>
            <w:tcBorders>
              <w:top w:val="nil"/>
              <w:left w:val="nil"/>
              <w:bottom w:val="single" w:sz="4" w:space="0" w:color="auto"/>
              <w:right w:val="single" w:sz="4" w:space="0" w:color="auto"/>
            </w:tcBorders>
            <w:shd w:val="clear" w:color="000000" w:fill="FFFFFF"/>
            <w:vAlign w:val="center"/>
            <w:hideMark/>
          </w:tcPr>
          <w:p w:rsidR="00E8469D" w:rsidRPr="00F934BD" w:rsidRDefault="00E8469D" w:rsidP="00111203">
            <w:pPr>
              <w:widowControl/>
              <w:jc w:val="center"/>
              <w:rPr>
                <w:rFonts w:ascii="宋体" w:hAnsi="宋体" w:cs="宋体"/>
                <w:color w:val="000000"/>
                <w:kern w:val="0"/>
                <w:sz w:val="18"/>
                <w:szCs w:val="18"/>
              </w:rPr>
            </w:pPr>
            <w:r w:rsidRPr="00F934BD">
              <w:rPr>
                <w:rFonts w:ascii="宋体" w:hAnsi="宋体" w:cs="宋体" w:hint="eastAsia"/>
                <w:color w:val="000000"/>
                <w:kern w:val="0"/>
                <w:sz w:val="18"/>
                <w:szCs w:val="18"/>
              </w:rPr>
              <w:t>套</w:t>
            </w:r>
          </w:p>
        </w:tc>
        <w:tc>
          <w:tcPr>
            <w:tcW w:w="1276" w:type="dxa"/>
            <w:tcBorders>
              <w:top w:val="nil"/>
              <w:left w:val="nil"/>
              <w:bottom w:val="single" w:sz="4" w:space="0" w:color="auto"/>
              <w:right w:val="single" w:sz="4" w:space="0" w:color="auto"/>
            </w:tcBorders>
            <w:shd w:val="clear" w:color="000000" w:fill="FFFFFF"/>
            <w:noWrap/>
            <w:vAlign w:val="center"/>
            <w:hideMark/>
          </w:tcPr>
          <w:p w:rsidR="00E8469D" w:rsidRPr="00F934BD" w:rsidRDefault="00E8469D" w:rsidP="00111203">
            <w:pPr>
              <w:widowControl/>
              <w:jc w:val="right"/>
              <w:rPr>
                <w:rFonts w:ascii="宋体" w:hAnsi="宋体" w:cs="宋体"/>
                <w:color w:val="000000"/>
                <w:kern w:val="0"/>
                <w:sz w:val="18"/>
                <w:szCs w:val="18"/>
              </w:rPr>
            </w:pPr>
            <w:r w:rsidRPr="00F934BD">
              <w:rPr>
                <w:rFonts w:ascii="宋体" w:hAnsi="宋体" w:cs="宋体" w:hint="eastAsia"/>
                <w:color w:val="000000"/>
                <w:kern w:val="0"/>
                <w:sz w:val="18"/>
                <w:szCs w:val="18"/>
              </w:rPr>
              <w:t>2</w:t>
            </w:r>
          </w:p>
        </w:tc>
      </w:tr>
    </w:tbl>
    <w:p w:rsidR="007B6F95" w:rsidRDefault="00D32CC7" w:rsidP="007B6F95">
      <w:pPr>
        <w:pStyle w:val="2"/>
        <w:rPr>
          <w:szCs w:val="24"/>
        </w:rPr>
      </w:pPr>
      <w:bookmarkStart w:id="23" w:name="_Toc371077317"/>
      <w:bookmarkStart w:id="24" w:name="_Toc371077318"/>
      <w:bookmarkStart w:id="25" w:name="_Toc92212278"/>
      <w:bookmarkStart w:id="26" w:name="_Toc98817914"/>
      <w:r>
        <w:rPr>
          <w:rFonts w:hint="eastAsia"/>
          <w:szCs w:val="24"/>
        </w:rPr>
        <w:t>三、</w:t>
      </w:r>
      <w:r w:rsidR="007477CA">
        <w:rPr>
          <w:rFonts w:hint="eastAsia"/>
          <w:szCs w:val="24"/>
        </w:rPr>
        <w:t>技术要求</w:t>
      </w:r>
    </w:p>
    <w:p w:rsidR="00AD1F2F" w:rsidRPr="007B6F95" w:rsidRDefault="00AD1F2F" w:rsidP="007B6F95">
      <w:pPr>
        <w:pStyle w:val="2"/>
        <w:ind w:firstLineChars="200" w:firstLine="480"/>
        <w:rPr>
          <w:rFonts w:asciiTheme="minorEastAsia" w:eastAsiaTheme="minorEastAsia" w:hAnsiTheme="minorEastAsia"/>
          <w:b w:val="0"/>
          <w:szCs w:val="24"/>
        </w:rPr>
      </w:pPr>
      <w:r w:rsidRPr="007B6F95">
        <w:rPr>
          <w:rFonts w:asciiTheme="minorEastAsia" w:eastAsiaTheme="minorEastAsia" w:hAnsiTheme="minorEastAsia" w:hint="eastAsia"/>
          <w:b w:val="0"/>
          <w:szCs w:val="24"/>
        </w:rPr>
        <w:t>氮气瓶充装步骤，由气体厂家通过精密仪器对氮气瓶体进行压力测试，检查瓶体密封性，上述检测通过后，</w:t>
      </w:r>
      <w:r w:rsidR="00C10024">
        <w:rPr>
          <w:rFonts w:asciiTheme="minorEastAsia" w:eastAsiaTheme="minorEastAsia" w:hAnsiTheme="minorEastAsia" w:hint="eastAsia"/>
          <w:b w:val="0"/>
          <w:szCs w:val="24"/>
        </w:rPr>
        <w:t>进行充装</w:t>
      </w:r>
      <w:r w:rsidRPr="007B6F95">
        <w:rPr>
          <w:rFonts w:asciiTheme="minorEastAsia" w:eastAsiaTheme="minorEastAsia" w:hAnsiTheme="minorEastAsia" w:hint="eastAsia"/>
          <w:b w:val="0"/>
          <w:szCs w:val="24"/>
        </w:rPr>
        <w:t>，达到合格使用状态</w:t>
      </w:r>
      <w:r w:rsidR="00331EDB">
        <w:rPr>
          <w:rFonts w:asciiTheme="minorEastAsia" w:eastAsiaTheme="minorEastAsia" w:hAnsiTheme="minorEastAsia" w:hint="eastAsia"/>
          <w:b w:val="0"/>
          <w:szCs w:val="24"/>
        </w:rPr>
        <w:t>并出具合格证</w:t>
      </w:r>
      <w:r w:rsidRPr="007B6F95">
        <w:rPr>
          <w:rFonts w:asciiTheme="minorEastAsia" w:eastAsiaTheme="minorEastAsia" w:hAnsiTheme="minorEastAsia" w:hint="eastAsia"/>
          <w:b w:val="0"/>
          <w:szCs w:val="24"/>
        </w:rPr>
        <w:t>。</w:t>
      </w:r>
    </w:p>
    <w:p w:rsidR="00AD1F2F" w:rsidRPr="00AD1F2F" w:rsidRDefault="00AD1F2F" w:rsidP="00AD1F2F">
      <w:pPr>
        <w:ind w:firstLineChars="200" w:firstLine="480"/>
        <w:rPr>
          <w:rFonts w:asciiTheme="minorEastAsia" w:eastAsiaTheme="minorEastAsia" w:hAnsiTheme="minorEastAsia"/>
          <w:sz w:val="24"/>
          <w:szCs w:val="24"/>
        </w:rPr>
      </w:pPr>
      <w:proofErr w:type="gramStart"/>
      <w:r w:rsidRPr="00AD1F2F">
        <w:rPr>
          <w:rFonts w:asciiTheme="minorEastAsia" w:eastAsiaTheme="minorEastAsia" w:hAnsiTheme="minorEastAsia" w:hint="eastAsia"/>
          <w:sz w:val="24"/>
          <w:szCs w:val="24"/>
        </w:rPr>
        <w:lastRenderedPageBreak/>
        <w:t>七氟丙烷</w:t>
      </w:r>
      <w:proofErr w:type="gramEnd"/>
      <w:r w:rsidRPr="00AD1F2F">
        <w:rPr>
          <w:rFonts w:asciiTheme="minorEastAsia" w:eastAsiaTheme="minorEastAsia" w:hAnsiTheme="minorEastAsia" w:hint="eastAsia"/>
          <w:sz w:val="24"/>
          <w:szCs w:val="24"/>
        </w:rPr>
        <w:t>充装步骤，由气体厂家通过精密仪器对瓶体进行压力测试，检查瓶体密封性，上述检测通过后，</w:t>
      </w:r>
      <w:r w:rsidR="00C10024" w:rsidRPr="00C10024">
        <w:rPr>
          <w:rFonts w:asciiTheme="minorEastAsia" w:eastAsiaTheme="minorEastAsia" w:hAnsiTheme="minorEastAsia" w:hint="eastAsia"/>
          <w:sz w:val="24"/>
          <w:szCs w:val="24"/>
        </w:rPr>
        <w:t>进行充装</w:t>
      </w:r>
      <w:r w:rsidRPr="00AD1F2F">
        <w:rPr>
          <w:rFonts w:asciiTheme="minorEastAsia" w:eastAsiaTheme="minorEastAsia" w:hAnsiTheme="minorEastAsia" w:hint="eastAsia"/>
          <w:sz w:val="24"/>
          <w:szCs w:val="24"/>
        </w:rPr>
        <w:t>，达到合格使用状态</w:t>
      </w:r>
      <w:r w:rsidR="00331EDB" w:rsidRPr="00331EDB">
        <w:rPr>
          <w:rFonts w:asciiTheme="minorEastAsia" w:eastAsiaTheme="minorEastAsia" w:hAnsiTheme="minorEastAsia" w:hint="eastAsia"/>
          <w:sz w:val="24"/>
          <w:szCs w:val="24"/>
        </w:rPr>
        <w:t>并出具合格证</w:t>
      </w:r>
      <w:r w:rsidRPr="00AD1F2F">
        <w:rPr>
          <w:rFonts w:asciiTheme="minorEastAsia" w:eastAsiaTheme="minorEastAsia" w:hAnsiTheme="minorEastAsia" w:hint="eastAsia"/>
          <w:sz w:val="24"/>
          <w:szCs w:val="24"/>
        </w:rPr>
        <w:t>。</w:t>
      </w:r>
    </w:p>
    <w:p w:rsidR="00AD1F2F" w:rsidRPr="00AD1F2F" w:rsidRDefault="002B7811" w:rsidP="00AD1F2F">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其中</w:t>
      </w:r>
      <w:r w:rsidR="008001EF">
        <w:rPr>
          <w:rFonts w:asciiTheme="minorEastAsia" w:eastAsiaTheme="minorEastAsia" w:hAnsiTheme="minorEastAsia" w:hint="eastAsia"/>
          <w:sz w:val="24"/>
          <w:szCs w:val="24"/>
        </w:rPr>
        <w:t>2</w:t>
      </w:r>
      <w:r w:rsidR="00AD1F2F" w:rsidRPr="00AD1F2F">
        <w:rPr>
          <w:rFonts w:asciiTheme="minorEastAsia" w:eastAsiaTheme="minorEastAsia" w:hAnsiTheme="minorEastAsia" w:hint="eastAsia"/>
          <w:sz w:val="24"/>
          <w:szCs w:val="24"/>
        </w:rPr>
        <w:t>瓶七氟丙烷压力表损坏，无法确定该瓶体压力是否在正常值范围内，更换压力表需把七氟丙烷瓶体送加厂家更换压力表，更换压力表需把瓶内七氟丙烷气体释放，更换新的合格的压力表</w:t>
      </w:r>
      <w:r w:rsidR="00C10024">
        <w:rPr>
          <w:rFonts w:asciiTheme="minorEastAsia" w:eastAsiaTheme="minorEastAsia" w:hAnsiTheme="minorEastAsia" w:hint="eastAsia"/>
          <w:sz w:val="24"/>
          <w:szCs w:val="24"/>
        </w:rPr>
        <w:t>，</w:t>
      </w:r>
      <w:r w:rsidR="00C10024" w:rsidRPr="00C10024">
        <w:rPr>
          <w:rFonts w:asciiTheme="minorEastAsia" w:eastAsiaTheme="minorEastAsia" w:hAnsiTheme="minorEastAsia" w:hint="eastAsia"/>
          <w:sz w:val="24"/>
          <w:szCs w:val="24"/>
        </w:rPr>
        <w:t>进行充装</w:t>
      </w:r>
      <w:r w:rsidR="00C10024" w:rsidRPr="00AD1F2F">
        <w:rPr>
          <w:rFonts w:asciiTheme="minorEastAsia" w:eastAsiaTheme="minorEastAsia" w:hAnsiTheme="minorEastAsia" w:hint="eastAsia"/>
          <w:sz w:val="24"/>
          <w:szCs w:val="24"/>
        </w:rPr>
        <w:t>，达到合格使用状态</w:t>
      </w:r>
      <w:r w:rsidR="00AD1F2F" w:rsidRPr="00AD1F2F">
        <w:rPr>
          <w:rFonts w:asciiTheme="minorEastAsia" w:eastAsiaTheme="minorEastAsia" w:hAnsiTheme="minorEastAsia" w:hint="eastAsia"/>
          <w:sz w:val="24"/>
          <w:szCs w:val="24"/>
        </w:rPr>
        <w:t>。</w:t>
      </w:r>
    </w:p>
    <w:p w:rsidR="008B4EA2" w:rsidRPr="007477CA" w:rsidRDefault="008B4EA2" w:rsidP="007477CA">
      <w:pPr>
        <w:ind w:firstLineChars="300" w:firstLine="630"/>
      </w:pPr>
    </w:p>
    <w:p w:rsidR="007477CA" w:rsidRPr="009951A2" w:rsidRDefault="008B4EA2" w:rsidP="007477CA">
      <w:pPr>
        <w:rPr>
          <w:b/>
          <w:sz w:val="24"/>
          <w:szCs w:val="24"/>
        </w:rPr>
      </w:pPr>
      <w:r w:rsidRPr="009951A2">
        <w:rPr>
          <w:rFonts w:hint="eastAsia"/>
          <w:b/>
          <w:sz w:val="24"/>
          <w:szCs w:val="24"/>
        </w:rPr>
        <w:t>四、</w:t>
      </w:r>
      <w:r w:rsidR="009951A2" w:rsidRPr="009951A2">
        <w:rPr>
          <w:rFonts w:hint="eastAsia"/>
          <w:b/>
          <w:sz w:val="24"/>
          <w:szCs w:val="24"/>
        </w:rPr>
        <w:t>服务要求</w:t>
      </w:r>
    </w:p>
    <w:p w:rsidR="009951A2" w:rsidRDefault="009951A2" w:rsidP="009951A2">
      <w:pPr>
        <w:ind w:firstLineChars="200" w:firstLine="480"/>
        <w:rPr>
          <w:sz w:val="24"/>
          <w:szCs w:val="24"/>
        </w:rPr>
      </w:pPr>
      <w:r>
        <w:rPr>
          <w:rFonts w:hint="eastAsia"/>
          <w:sz w:val="24"/>
          <w:szCs w:val="24"/>
        </w:rPr>
        <w:t>1</w:t>
      </w:r>
      <w:r>
        <w:rPr>
          <w:rFonts w:hint="eastAsia"/>
          <w:sz w:val="24"/>
          <w:szCs w:val="24"/>
        </w:rPr>
        <w:t>、工期：</w:t>
      </w:r>
      <w:r w:rsidR="00977F7C">
        <w:rPr>
          <w:rFonts w:hint="eastAsia"/>
          <w:sz w:val="24"/>
          <w:szCs w:val="24"/>
        </w:rPr>
        <w:t>3</w:t>
      </w:r>
      <w:r w:rsidR="00AD1F2F">
        <w:rPr>
          <w:rFonts w:hint="eastAsia"/>
          <w:sz w:val="24"/>
          <w:szCs w:val="24"/>
        </w:rPr>
        <w:t>0</w:t>
      </w:r>
      <w:r>
        <w:rPr>
          <w:rFonts w:hint="eastAsia"/>
          <w:sz w:val="24"/>
          <w:szCs w:val="24"/>
        </w:rPr>
        <w:t>个日历日（自合同签订之日起至中标人工程完工提出工程竣工验收之日止）。</w:t>
      </w:r>
    </w:p>
    <w:p w:rsidR="009951A2" w:rsidRDefault="009951A2" w:rsidP="009951A2">
      <w:pPr>
        <w:ind w:firstLine="480"/>
        <w:rPr>
          <w:sz w:val="24"/>
          <w:szCs w:val="24"/>
        </w:rPr>
      </w:pPr>
      <w:r>
        <w:rPr>
          <w:rFonts w:hint="eastAsia"/>
          <w:sz w:val="24"/>
          <w:szCs w:val="24"/>
        </w:rPr>
        <w:t>2</w:t>
      </w:r>
      <w:r>
        <w:rPr>
          <w:rFonts w:hint="eastAsia"/>
          <w:sz w:val="24"/>
          <w:szCs w:val="24"/>
        </w:rPr>
        <w:t>、质保期一年（自验收合格之日起计算）。</w:t>
      </w:r>
      <w:r w:rsidR="004D03B4">
        <w:rPr>
          <w:rFonts w:hint="eastAsia"/>
          <w:sz w:val="24"/>
          <w:szCs w:val="24"/>
        </w:rPr>
        <w:t>中标人在质保期内必须对本项目施工内容提供保修（含材料）</w:t>
      </w:r>
      <w:r w:rsidR="00F82C71">
        <w:rPr>
          <w:rFonts w:hint="eastAsia"/>
          <w:sz w:val="24"/>
          <w:szCs w:val="24"/>
        </w:rPr>
        <w:t>；</w:t>
      </w:r>
      <w:r w:rsidR="00F82C71" w:rsidRPr="00F82C71">
        <w:rPr>
          <w:rFonts w:ascii="宋体" w:hAnsi="宋体" w:hint="eastAsia"/>
          <w:sz w:val="24"/>
          <w:szCs w:val="24"/>
        </w:rPr>
        <w:t>因质量问题而引起的损坏，中标</w:t>
      </w:r>
      <w:r w:rsidR="00F82C71">
        <w:rPr>
          <w:rFonts w:ascii="宋体" w:hAnsi="宋体" w:hint="eastAsia"/>
          <w:sz w:val="24"/>
          <w:szCs w:val="24"/>
        </w:rPr>
        <w:t>人</w:t>
      </w:r>
      <w:r w:rsidR="00F82C71" w:rsidRPr="00F82C71">
        <w:rPr>
          <w:rFonts w:ascii="宋体" w:hAnsi="宋体" w:hint="eastAsia"/>
          <w:sz w:val="24"/>
          <w:szCs w:val="24"/>
        </w:rPr>
        <w:t>应对产品予以维修或更换（如不能及</w:t>
      </w:r>
      <w:r w:rsidR="00F82C71">
        <w:rPr>
          <w:rFonts w:ascii="宋体" w:hAnsi="宋体" w:hint="eastAsia"/>
          <w:sz w:val="24"/>
          <w:szCs w:val="24"/>
        </w:rPr>
        <w:t>时修复则须提供备件），全部服务费和更换产品或配件的费用由中标人</w:t>
      </w:r>
      <w:r w:rsidR="00F82C71" w:rsidRPr="00F82C71">
        <w:rPr>
          <w:rFonts w:ascii="宋体" w:hAnsi="宋体" w:hint="eastAsia"/>
          <w:sz w:val="24"/>
          <w:szCs w:val="24"/>
        </w:rPr>
        <w:t>承担。</w:t>
      </w:r>
      <w:r w:rsidR="004D03B4">
        <w:rPr>
          <w:rFonts w:hint="eastAsia"/>
          <w:sz w:val="24"/>
          <w:szCs w:val="24"/>
        </w:rPr>
        <w:t>维修响应时间不得超过</w:t>
      </w:r>
      <w:r w:rsidR="004D03B4">
        <w:rPr>
          <w:rFonts w:hint="eastAsia"/>
          <w:sz w:val="24"/>
          <w:szCs w:val="24"/>
        </w:rPr>
        <w:t>24</w:t>
      </w:r>
      <w:r w:rsidR="004D03B4">
        <w:rPr>
          <w:rFonts w:hint="eastAsia"/>
          <w:sz w:val="24"/>
          <w:szCs w:val="24"/>
        </w:rPr>
        <w:t>小时。若中标人在响应时间内未完成保修，采购人将另外委托第三方维修，维修费用以函件方式告知中标人，同时采购人将在质保金中双倍扣除。质保金不够扣除时</w:t>
      </w:r>
      <w:r w:rsidR="00F82C71">
        <w:rPr>
          <w:rFonts w:hint="eastAsia"/>
          <w:sz w:val="24"/>
          <w:szCs w:val="24"/>
        </w:rPr>
        <w:t>中标人应补足。</w:t>
      </w:r>
    </w:p>
    <w:p w:rsidR="009951A2" w:rsidRDefault="009951A2" w:rsidP="009951A2">
      <w:pPr>
        <w:ind w:firstLine="480"/>
        <w:rPr>
          <w:sz w:val="24"/>
          <w:szCs w:val="24"/>
        </w:rPr>
      </w:pPr>
      <w:r>
        <w:rPr>
          <w:rFonts w:hint="eastAsia"/>
          <w:sz w:val="24"/>
          <w:szCs w:val="24"/>
        </w:rPr>
        <w:t>3</w:t>
      </w:r>
      <w:r w:rsidR="00F82C71">
        <w:rPr>
          <w:rFonts w:hint="eastAsia"/>
          <w:sz w:val="24"/>
          <w:szCs w:val="24"/>
        </w:rPr>
        <w:t>工程竣工后，中标人应及时提出项目验收书面请求。采购人将组织包括中标人代表在内的验收小组进行竣工验收。验收合格后中标人应组织工程完工移交。验收标准执行行业相关标准，必须达到本项目的</w:t>
      </w:r>
      <w:r w:rsidR="00213174">
        <w:rPr>
          <w:rFonts w:hint="eastAsia"/>
          <w:sz w:val="24"/>
          <w:szCs w:val="24"/>
        </w:rPr>
        <w:t>具体</w:t>
      </w:r>
      <w:r w:rsidR="00F82C71">
        <w:rPr>
          <w:rFonts w:hint="eastAsia"/>
          <w:sz w:val="24"/>
          <w:szCs w:val="24"/>
        </w:rPr>
        <w:t>技术要求。</w:t>
      </w:r>
    </w:p>
    <w:p w:rsidR="009951A2" w:rsidRDefault="00AD1B4F" w:rsidP="009951A2">
      <w:pPr>
        <w:ind w:firstLine="480"/>
        <w:rPr>
          <w:sz w:val="24"/>
          <w:szCs w:val="24"/>
        </w:rPr>
      </w:pPr>
      <w:r>
        <w:rPr>
          <w:rFonts w:hint="eastAsia"/>
          <w:sz w:val="24"/>
          <w:szCs w:val="24"/>
        </w:rPr>
        <w:t>4</w:t>
      </w:r>
      <w:r>
        <w:rPr>
          <w:rFonts w:hint="eastAsia"/>
          <w:sz w:val="24"/>
          <w:szCs w:val="24"/>
        </w:rPr>
        <w:t>、</w:t>
      </w:r>
      <w:r w:rsidR="00305172">
        <w:rPr>
          <w:rFonts w:hint="eastAsia"/>
          <w:sz w:val="24"/>
          <w:szCs w:val="24"/>
        </w:rPr>
        <w:t>文明施工</w:t>
      </w:r>
      <w:r>
        <w:rPr>
          <w:rFonts w:hint="eastAsia"/>
          <w:sz w:val="24"/>
          <w:szCs w:val="24"/>
        </w:rPr>
        <w:t>要求：</w:t>
      </w:r>
    </w:p>
    <w:p w:rsidR="00AD1B4F" w:rsidRDefault="00AD1B4F" w:rsidP="009951A2">
      <w:pPr>
        <w:ind w:firstLine="480"/>
        <w:rPr>
          <w:sz w:val="24"/>
          <w:szCs w:val="24"/>
        </w:rPr>
      </w:pPr>
      <w:r>
        <w:rPr>
          <w:rFonts w:hint="eastAsia"/>
          <w:sz w:val="24"/>
          <w:szCs w:val="24"/>
        </w:rPr>
        <w:t>（</w:t>
      </w:r>
      <w:r>
        <w:rPr>
          <w:rFonts w:hint="eastAsia"/>
          <w:sz w:val="24"/>
          <w:szCs w:val="24"/>
        </w:rPr>
        <w:t>1</w:t>
      </w:r>
      <w:r>
        <w:rPr>
          <w:rFonts w:hint="eastAsia"/>
          <w:sz w:val="24"/>
          <w:szCs w:val="24"/>
        </w:rPr>
        <w:t>）施工不得影响图书馆正常工作环境，具体施工时间必须与采购人协商确定。</w:t>
      </w:r>
    </w:p>
    <w:p w:rsidR="00AD1B4F" w:rsidRDefault="00AD1B4F" w:rsidP="009951A2">
      <w:pPr>
        <w:ind w:firstLine="480"/>
        <w:rPr>
          <w:sz w:val="24"/>
          <w:szCs w:val="24"/>
        </w:rPr>
      </w:pPr>
      <w:r>
        <w:rPr>
          <w:rFonts w:hint="eastAsia"/>
          <w:sz w:val="24"/>
          <w:szCs w:val="24"/>
        </w:rPr>
        <w:t>（</w:t>
      </w:r>
      <w:r>
        <w:rPr>
          <w:rFonts w:hint="eastAsia"/>
          <w:sz w:val="24"/>
          <w:szCs w:val="24"/>
        </w:rPr>
        <w:t>2</w:t>
      </w:r>
      <w:r>
        <w:rPr>
          <w:rFonts w:hint="eastAsia"/>
          <w:sz w:val="24"/>
          <w:szCs w:val="24"/>
        </w:rPr>
        <w:t>）施工垃圾的清运和施工现场卫生保洁由中标人承担，费用已包含在投标总价之中。</w:t>
      </w:r>
    </w:p>
    <w:p w:rsidR="00AD1B4F" w:rsidRPr="009951A2" w:rsidRDefault="00AD1B4F" w:rsidP="009951A2">
      <w:pPr>
        <w:ind w:firstLine="480"/>
        <w:rPr>
          <w:sz w:val="24"/>
          <w:szCs w:val="24"/>
        </w:rPr>
      </w:pPr>
      <w:r>
        <w:rPr>
          <w:rFonts w:hint="eastAsia"/>
          <w:sz w:val="24"/>
          <w:szCs w:val="24"/>
        </w:rPr>
        <w:t>5</w:t>
      </w:r>
      <w:r>
        <w:rPr>
          <w:rFonts w:hint="eastAsia"/>
          <w:sz w:val="24"/>
          <w:szCs w:val="24"/>
        </w:rPr>
        <w:t>、</w:t>
      </w:r>
      <w:r w:rsidR="00BA0800">
        <w:rPr>
          <w:rFonts w:hint="eastAsia"/>
          <w:sz w:val="24"/>
          <w:szCs w:val="24"/>
        </w:rPr>
        <w:t>中标人进场施工时，根据《深圳大学城施工进场管理规定（试行）》向采购人</w:t>
      </w:r>
      <w:r w:rsidR="00BA0800" w:rsidRPr="00BA0800">
        <w:rPr>
          <w:rFonts w:hint="eastAsia"/>
          <w:sz w:val="24"/>
          <w:szCs w:val="24"/>
        </w:rPr>
        <w:t>缴纳施工保证金及签署相关安全管理协议等。</w:t>
      </w:r>
      <w:r>
        <w:rPr>
          <w:rFonts w:hint="eastAsia"/>
          <w:sz w:val="24"/>
          <w:szCs w:val="24"/>
        </w:rPr>
        <w:t>本项目施工前，中标人应</w:t>
      </w:r>
      <w:r w:rsidR="00305172">
        <w:rPr>
          <w:rFonts w:hint="eastAsia"/>
          <w:sz w:val="24"/>
          <w:szCs w:val="24"/>
        </w:rPr>
        <w:t>向采购人物业管理公司缴纳</w:t>
      </w:r>
      <w:r w:rsidR="00305172" w:rsidRPr="00305172">
        <w:rPr>
          <w:rFonts w:hint="eastAsia"/>
          <w:sz w:val="24"/>
          <w:szCs w:val="24"/>
        </w:rPr>
        <w:t>施工垃圾的清运和施工现场卫生保洁</w:t>
      </w:r>
      <w:r w:rsidR="00305172">
        <w:rPr>
          <w:rFonts w:hint="eastAsia"/>
          <w:sz w:val="24"/>
          <w:szCs w:val="24"/>
        </w:rPr>
        <w:t>的保证金伍仟元。</w:t>
      </w:r>
    </w:p>
    <w:bookmarkEnd w:id="23"/>
    <w:p w:rsidR="00305172" w:rsidRDefault="00305172">
      <w:pPr>
        <w:pStyle w:val="2"/>
        <w:rPr>
          <w:color w:val="000000"/>
          <w:szCs w:val="24"/>
        </w:rPr>
      </w:pPr>
    </w:p>
    <w:p w:rsidR="001956D8" w:rsidRPr="00305172" w:rsidRDefault="00305172" w:rsidP="00305172">
      <w:pPr>
        <w:pStyle w:val="2"/>
        <w:spacing w:line="240" w:lineRule="auto"/>
        <w:rPr>
          <w:color w:val="000000"/>
          <w:szCs w:val="24"/>
        </w:rPr>
      </w:pPr>
      <w:r>
        <w:rPr>
          <w:rFonts w:hint="eastAsia"/>
          <w:color w:val="000000"/>
          <w:szCs w:val="24"/>
        </w:rPr>
        <w:t>五</w:t>
      </w:r>
      <w:r w:rsidR="00D32CC7">
        <w:rPr>
          <w:rFonts w:hint="eastAsia"/>
          <w:color w:val="000000"/>
          <w:szCs w:val="24"/>
        </w:rPr>
        <w:t>、商务要求</w:t>
      </w:r>
    </w:p>
    <w:p w:rsidR="001956D8" w:rsidRPr="00305172" w:rsidRDefault="00D32CC7" w:rsidP="00305172">
      <w:pPr>
        <w:ind w:firstLineChars="200" w:firstLine="480"/>
        <w:rPr>
          <w:color w:val="000000"/>
          <w:sz w:val="24"/>
          <w:szCs w:val="24"/>
        </w:rPr>
      </w:pPr>
      <w:r w:rsidRPr="00305172">
        <w:rPr>
          <w:rFonts w:hint="eastAsia"/>
          <w:color w:val="000000"/>
          <w:sz w:val="24"/>
          <w:szCs w:val="24"/>
        </w:rPr>
        <w:t>1</w:t>
      </w:r>
      <w:r w:rsidRPr="00305172">
        <w:rPr>
          <w:rFonts w:hint="eastAsia"/>
          <w:color w:val="000000"/>
          <w:sz w:val="24"/>
          <w:szCs w:val="24"/>
        </w:rPr>
        <w:t>、施工地点：深圳大学城</w:t>
      </w:r>
      <w:r w:rsidR="00305172">
        <w:rPr>
          <w:rFonts w:hint="eastAsia"/>
          <w:color w:val="000000"/>
          <w:sz w:val="24"/>
          <w:szCs w:val="24"/>
        </w:rPr>
        <w:t>图书馆内采购人</w:t>
      </w:r>
      <w:r w:rsidRPr="00305172">
        <w:rPr>
          <w:rFonts w:hint="eastAsia"/>
          <w:color w:val="000000"/>
          <w:sz w:val="24"/>
          <w:szCs w:val="24"/>
        </w:rPr>
        <w:t>指定地点。</w:t>
      </w:r>
    </w:p>
    <w:p w:rsidR="00305172" w:rsidRDefault="00305172" w:rsidP="00305172">
      <w:pPr>
        <w:spacing w:line="400" w:lineRule="exact"/>
        <w:ind w:firstLineChars="200" w:firstLine="480"/>
        <w:rPr>
          <w:color w:val="000000"/>
          <w:sz w:val="24"/>
          <w:szCs w:val="24"/>
        </w:rPr>
      </w:pPr>
      <w:r>
        <w:rPr>
          <w:rFonts w:hint="eastAsia"/>
          <w:color w:val="000000"/>
          <w:sz w:val="24"/>
          <w:szCs w:val="24"/>
        </w:rPr>
        <w:t>2</w:t>
      </w:r>
      <w:r w:rsidR="00D32CC7" w:rsidRPr="00305172">
        <w:rPr>
          <w:rFonts w:hint="eastAsia"/>
          <w:color w:val="000000"/>
          <w:sz w:val="24"/>
          <w:szCs w:val="24"/>
        </w:rPr>
        <w:t>、报价方式：</w:t>
      </w:r>
      <w:r>
        <w:rPr>
          <w:rFonts w:hint="eastAsia"/>
          <w:color w:val="000000"/>
          <w:sz w:val="24"/>
          <w:szCs w:val="24"/>
        </w:rPr>
        <w:t>总包包干</w:t>
      </w:r>
      <w:r w:rsidRPr="00305172">
        <w:rPr>
          <w:rFonts w:hint="eastAsia"/>
          <w:color w:val="000000"/>
          <w:sz w:val="24"/>
          <w:szCs w:val="24"/>
        </w:rPr>
        <w:t>报价</w:t>
      </w:r>
      <w:r>
        <w:rPr>
          <w:rFonts w:hint="eastAsia"/>
          <w:color w:val="000000"/>
          <w:sz w:val="24"/>
          <w:szCs w:val="24"/>
        </w:rPr>
        <w:t>，以</w:t>
      </w:r>
      <w:r w:rsidR="00D32CC7" w:rsidRPr="00305172">
        <w:rPr>
          <w:rFonts w:hint="eastAsia"/>
          <w:color w:val="000000"/>
          <w:sz w:val="24"/>
          <w:szCs w:val="24"/>
        </w:rPr>
        <w:t>人民币</w:t>
      </w:r>
      <w:r>
        <w:rPr>
          <w:rFonts w:hint="eastAsia"/>
          <w:color w:val="000000"/>
          <w:sz w:val="24"/>
          <w:szCs w:val="24"/>
        </w:rPr>
        <w:t>计价</w:t>
      </w:r>
      <w:r w:rsidR="00D32CC7" w:rsidRPr="00305172">
        <w:rPr>
          <w:rFonts w:hint="eastAsia"/>
          <w:color w:val="000000"/>
          <w:sz w:val="24"/>
          <w:szCs w:val="24"/>
        </w:rPr>
        <w:t>。</w:t>
      </w:r>
      <w:r w:rsidR="00BA0800" w:rsidRPr="00BA0800">
        <w:rPr>
          <w:rFonts w:hint="eastAsia"/>
          <w:color w:val="000000"/>
          <w:sz w:val="24"/>
          <w:szCs w:val="24"/>
        </w:rPr>
        <w:t>投标报价包含完成项目所需的一切费用</w:t>
      </w:r>
      <w:r w:rsidR="00BA0800">
        <w:rPr>
          <w:rFonts w:hint="eastAsia"/>
          <w:color w:val="000000"/>
          <w:sz w:val="24"/>
          <w:szCs w:val="24"/>
        </w:rPr>
        <w:t>（含税）</w:t>
      </w:r>
      <w:r w:rsidR="00BA0800" w:rsidRPr="00BA0800">
        <w:rPr>
          <w:rFonts w:hint="eastAsia"/>
          <w:color w:val="000000"/>
          <w:sz w:val="24"/>
          <w:szCs w:val="24"/>
        </w:rPr>
        <w:t>，项目结算时不做任何单价或费用的调整。</w:t>
      </w:r>
    </w:p>
    <w:p w:rsidR="00BA0800" w:rsidRDefault="00305172" w:rsidP="00305172">
      <w:pPr>
        <w:spacing w:line="400" w:lineRule="exact"/>
        <w:ind w:firstLineChars="200" w:firstLine="480"/>
        <w:rPr>
          <w:color w:val="000000"/>
          <w:sz w:val="24"/>
          <w:szCs w:val="24"/>
        </w:rPr>
      </w:pPr>
      <w:r w:rsidRPr="00305172">
        <w:rPr>
          <w:rFonts w:hint="eastAsia"/>
          <w:color w:val="000000"/>
          <w:sz w:val="24"/>
          <w:szCs w:val="24"/>
        </w:rPr>
        <w:t>2</w:t>
      </w:r>
      <w:r w:rsidRPr="00305172">
        <w:rPr>
          <w:rFonts w:hint="eastAsia"/>
          <w:color w:val="000000"/>
          <w:sz w:val="24"/>
          <w:szCs w:val="24"/>
        </w:rPr>
        <w:t>、付款</w:t>
      </w:r>
      <w:r w:rsidR="00BA0800">
        <w:rPr>
          <w:rFonts w:hint="eastAsia"/>
          <w:color w:val="000000"/>
          <w:sz w:val="24"/>
          <w:szCs w:val="24"/>
        </w:rPr>
        <w:t>方式</w:t>
      </w:r>
      <w:r w:rsidRPr="00305172">
        <w:rPr>
          <w:rFonts w:hint="eastAsia"/>
          <w:color w:val="000000"/>
          <w:sz w:val="24"/>
          <w:szCs w:val="24"/>
        </w:rPr>
        <w:t>：</w:t>
      </w:r>
    </w:p>
    <w:p w:rsidR="001956D8" w:rsidRPr="00305172" w:rsidRDefault="00BA0800" w:rsidP="00BA0800">
      <w:pPr>
        <w:spacing w:line="400" w:lineRule="exact"/>
        <w:ind w:firstLineChars="200" w:firstLine="480"/>
        <w:rPr>
          <w:color w:val="000000"/>
          <w:sz w:val="24"/>
          <w:szCs w:val="24"/>
        </w:rPr>
      </w:pPr>
      <w:r>
        <w:rPr>
          <w:rFonts w:hint="eastAsia"/>
          <w:color w:val="000000"/>
          <w:sz w:val="24"/>
          <w:szCs w:val="24"/>
        </w:rPr>
        <w:t>本项目</w:t>
      </w:r>
      <w:r w:rsidRPr="00BA0800">
        <w:rPr>
          <w:rFonts w:hint="eastAsia"/>
          <w:color w:val="000000"/>
          <w:sz w:val="24"/>
          <w:szCs w:val="24"/>
        </w:rPr>
        <w:t>签订合同后</w:t>
      </w:r>
      <w:r w:rsidRPr="00BA0800">
        <w:rPr>
          <w:rFonts w:hint="eastAsia"/>
          <w:color w:val="000000"/>
          <w:sz w:val="24"/>
          <w:szCs w:val="24"/>
        </w:rPr>
        <w:t>7</w:t>
      </w:r>
      <w:r w:rsidRPr="00BA0800">
        <w:rPr>
          <w:rFonts w:hint="eastAsia"/>
          <w:color w:val="000000"/>
          <w:sz w:val="24"/>
          <w:szCs w:val="24"/>
        </w:rPr>
        <w:t>天内，支付合同价款的</w:t>
      </w:r>
      <w:r>
        <w:rPr>
          <w:rFonts w:hint="eastAsia"/>
          <w:color w:val="000000"/>
          <w:sz w:val="24"/>
          <w:szCs w:val="24"/>
        </w:rPr>
        <w:t>5</w:t>
      </w:r>
      <w:r w:rsidRPr="00BA0800">
        <w:rPr>
          <w:rFonts w:hint="eastAsia"/>
          <w:color w:val="000000"/>
          <w:sz w:val="24"/>
          <w:szCs w:val="24"/>
        </w:rPr>
        <w:t>0%</w:t>
      </w:r>
      <w:r w:rsidRPr="00BA0800">
        <w:rPr>
          <w:rFonts w:hint="eastAsia"/>
          <w:color w:val="000000"/>
          <w:sz w:val="24"/>
          <w:szCs w:val="24"/>
        </w:rPr>
        <w:t>；</w:t>
      </w:r>
      <w:r>
        <w:rPr>
          <w:rFonts w:hint="eastAsia"/>
          <w:color w:val="000000"/>
          <w:sz w:val="24"/>
          <w:szCs w:val="24"/>
        </w:rPr>
        <w:t>验收合格后支付至合同价款</w:t>
      </w:r>
      <w:r w:rsidRPr="00BA0800">
        <w:rPr>
          <w:rFonts w:hint="eastAsia"/>
          <w:color w:val="000000"/>
          <w:sz w:val="24"/>
          <w:szCs w:val="24"/>
        </w:rPr>
        <w:t>的</w:t>
      </w:r>
      <w:r w:rsidRPr="00BA0800">
        <w:rPr>
          <w:rFonts w:hint="eastAsia"/>
          <w:color w:val="000000"/>
          <w:sz w:val="24"/>
          <w:szCs w:val="24"/>
        </w:rPr>
        <w:t>95%</w:t>
      </w:r>
      <w:r>
        <w:rPr>
          <w:rFonts w:hint="eastAsia"/>
          <w:color w:val="000000"/>
          <w:sz w:val="24"/>
          <w:szCs w:val="24"/>
        </w:rPr>
        <w:t>，</w:t>
      </w:r>
      <w:proofErr w:type="gramStart"/>
      <w:r>
        <w:rPr>
          <w:rFonts w:hint="eastAsia"/>
          <w:color w:val="000000"/>
          <w:sz w:val="24"/>
          <w:szCs w:val="24"/>
        </w:rPr>
        <w:t>留合同</w:t>
      </w:r>
      <w:proofErr w:type="gramEnd"/>
      <w:r>
        <w:rPr>
          <w:rFonts w:hint="eastAsia"/>
          <w:color w:val="000000"/>
          <w:sz w:val="24"/>
          <w:szCs w:val="24"/>
        </w:rPr>
        <w:t>价款</w:t>
      </w:r>
      <w:r w:rsidRPr="00BA0800">
        <w:rPr>
          <w:rFonts w:hint="eastAsia"/>
          <w:color w:val="000000"/>
          <w:sz w:val="24"/>
          <w:szCs w:val="24"/>
        </w:rPr>
        <w:t>的</w:t>
      </w:r>
      <w:r w:rsidRPr="00BA0800">
        <w:rPr>
          <w:rFonts w:hint="eastAsia"/>
          <w:color w:val="000000"/>
          <w:sz w:val="24"/>
          <w:szCs w:val="24"/>
        </w:rPr>
        <w:t>5%</w:t>
      </w:r>
      <w:r>
        <w:rPr>
          <w:rFonts w:hint="eastAsia"/>
          <w:color w:val="000000"/>
          <w:sz w:val="24"/>
          <w:szCs w:val="24"/>
        </w:rPr>
        <w:t>作为质量保修</w:t>
      </w:r>
      <w:proofErr w:type="gramStart"/>
      <w:r>
        <w:rPr>
          <w:rFonts w:hint="eastAsia"/>
          <w:color w:val="000000"/>
          <w:sz w:val="24"/>
          <w:szCs w:val="24"/>
        </w:rPr>
        <w:t>金</w:t>
      </w:r>
      <w:r w:rsidRPr="00BA0800">
        <w:rPr>
          <w:rFonts w:hint="eastAsia"/>
          <w:color w:val="000000"/>
          <w:sz w:val="24"/>
          <w:szCs w:val="24"/>
        </w:rPr>
        <w:t>待质</w:t>
      </w:r>
      <w:proofErr w:type="gramEnd"/>
      <w:r w:rsidRPr="00BA0800">
        <w:rPr>
          <w:rFonts w:hint="eastAsia"/>
          <w:color w:val="000000"/>
          <w:sz w:val="24"/>
          <w:szCs w:val="24"/>
        </w:rPr>
        <w:t>保期满且双方无异议后</w:t>
      </w:r>
      <w:r w:rsidRPr="00BA0800">
        <w:rPr>
          <w:rFonts w:hint="eastAsia"/>
          <w:color w:val="000000"/>
          <w:sz w:val="24"/>
          <w:szCs w:val="24"/>
        </w:rPr>
        <w:t>15</w:t>
      </w:r>
      <w:r w:rsidRPr="00BA0800">
        <w:rPr>
          <w:rFonts w:hint="eastAsia"/>
          <w:color w:val="000000"/>
          <w:sz w:val="24"/>
          <w:szCs w:val="24"/>
        </w:rPr>
        <w:t>日内付清。</w:t>
      </w:r>
      <w:r>
        <w:rPr>
          <w:rFonts w:hint="eastAsia"/>
          <w:color w:val="000000"/>
          <w:sz w:val="24"/>
          <w:szCs w:val="24"/>
        </w:rPr>
        <w:t>采购人付款前，中标人应提供</w:t>
      </w:r>
      <w:r w:rsidRPr="00BA0800">
        <w:rPr>
          <w:rFonts w:hint="eastAsia"/>
          <w:color w:val="000000"/>
          <w:sz w:val="24"/>
          <w:szCs w:val="24"/>
        </w:rPr>
        <w:t>增值税普通发票。</w:t>
      </w:r>
    </w:p>
    <w:p w:rsidR="001956D8" w:rsidRDefault="001956D8">
      <w:pPr>
        <w:tabs>
          <w:tab w:val="left" w:pos="851"/>
        </w:tabs>
        <w:rPr>
          <w:szCs w:val="21"/>
        </w:rPr>
      </w:pPr>
    </w:p>
    <w:p w:rsidR="001956D8" w:rsidRDefault="00D32CC7" w:rsidP="00452C28">
      <w:pPr>
        <w:pStyle w:val="Heading1"/>
        <w:spacing w:line="240" w:lineRule="auto"/>
      </w:pPr>
      <w:r>
        <w:rPr>
          <w:rFonts w:hint="eastAsia"/>
        </w:rPr>
        <w:t>第三章</w:t>
      </w:r>
      <w:r w:rsidR="00452C28">
        <w:rPr>
          <w:rFonts w:hint="eastAsia"/>
        </w:rPr>
        <w:t xml:space="preserve"> </w:t>
      </w:r>
      <w:r>
        <w:rPr>
          <w:rFonts w:hint="eastAsia"/>
        </w:rPr>
        <w:t>投标须知</w:t>
      </w:r>
      <w:bookmarkEnd w:id="24"/>
    </w:p>
    <w:p w:rsidR="001956D8" w:rsidRPr="00452C28" w:rsidRDefault="00D32CC7" w:rsidP="00452C28">
      <w:pPr>
        <w:pStyle w:val="2"/>
        <w:spacing w:line="240" w:lineRule="auto"/>
        <w:rPr>
          <w:rFonts w:asciiTheme="minorEastAsia" w:eastAsiaTheme="minorEastAsia" w:hAnsiTheme="minorEastAsia"/>
          <w:szCs w:val="24"/>
        </w:rPr>
      </w:pPr>
      <w:bookmarkStart w:id="27" w:name="_Toc371077319"/>
      <w:bookmarkStart w:id="28" w:name="_Toc201401561"/>
      <w:bookmarkStart w:id="29" w:name="_Toc201401369"/>
      <w:bookmarkStart w:id="30" w:name="_Toc201997820"/>
      <w:bookmarkStart w:id="31" w:name="_Toc148779945"/>
      <w:bookmarkStart w:id="32" w:name="_Toc188869273"/>
      <w:bookmarkStart w:id="33" w:name="_Toc135666621"/>
      <w:bookmarkStart w:id="34" w:name="_Toc148329794"/>
      <w:bookmarkStart w:id="35" w:name="_Toc135666808"/>
      <w:bookmarkStart w:id="36" w:name="_Toc148413293"/>
      <w:bookmarkStart w:id="37" w:name="_Toc148778150"/>
      <w:bookmarkStart w:id="38" w:name="_Toc134852014"/>
      <w:bookmarkStart w:id="39" w:name="_Toc148954852"/>
      <w:bookmarkStart w:id="40" w:name="_Toc148780231"/>
      <w:bookmarkStart w:id="41" w:name="_Toc143658448"/>
      <w:bookmarkStart w:id="42" w:name="_Toc148954457"/>
      <w:bookmarkStart w:id="43" w:name="_Toc98817928"/>
      <w:bookmarkStart w:id="44" w:name="_Toc187729573"/>
      <w:bookmarkStart w:id="45" w:name="_Toc163530296"/>
      <w:bookmarkStart w:id="46"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5"/>
      <w:bookmarkEnd w:id="26"/>
      <w:r w:rsidRPr="00452C28">
        <w:rPr>
          <w:rFonts w:asciiTheme="minorEastAsia" w:eastAsiaTheme="minorEastAsia" w:hAnsiTheme="minorEastAsia" w:hint="eastAsia"/>
          <w:szCs w:val="24"/>
        </w:rPr>
        <w:t>一、</w:t>
      </w:r>
      <w:r w:rsidRPr="00452C28">
        <w:rPr>
          <w:rFonts w:asciiTheme="minorEastAsia" w:eastAsiaTheme="minorEastAsia" w:hAnsiTheme="minorEastAsia"/>
          <w:szCs w:val="24"/>
        </w:rPr>
        <w:t>投标文件的语言及计量单位</w:t>
      </w:r>
      <w:bookmarkEnd w:id="27"/>
      <w:bookmarkEnd w:id="28"/>
      <w:bookmarkEnd w:id="29"/>
      <w:bookmarkEnd w:id="30"/>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投标人提交的投标文件以及投标人与采购代理之间就有关投标的所有往来通知、函件必须用中文书写。</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投标人随投标文件提供的支持文件、印刷文献等若有另一种语言，必须附中文译文。为便于理解投标文件，以中文译文为准。如投标文件未附中文译文，该资</w:t>
      </w:r>
      <w:r w:rsidRPr="00452C28">
        <w:rPr>
          <w:rFonts w:asciiTheme="minorEastAsia" w:eastAsiaTheme="minorEastAsia" w:hAnsiTheme="minorEastAsia"/>
          <w:sz w:val="24"/>
          <w:szCs w:val="24"/>
        </w:rPr>
        <w:lastRenderedPageBreak/>
        <w:t>料不予认可，由此导致的不利后果由投标人自负。</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投标文件中的专业术语，须附中文注释。</w:t>
      </w:r>
    </w:p>
    <w:p w:rsidR="001956D8" w:rsidRPr="00452C28" w:rsidRDefault="00D32CC7" w:rsidP="00452C28">
      <w:pPr>
        <w:ind w:firstLineChars="200" w:firstLine="480"/>
        <w:rPr>
          <w:rFonts w:asciiTheme="minorEastAsia" w:eastAsiaTheme="minorEastAsia" w:hAnsiTheme="minorEastAsia"/>
          <w:sz w:val="24"/>
          <w:szCs w:val="24"/>
        </w:rPr>
      </w:pPr>
      <w:bookmarkStart w:id="47" w:name="_Toc201997821"/>
      <w:bookmarkStart w:id="48" w:name="_Toc201401562"/>
      <w:bookmarkStart w:id="49" w:name="_Toc201401370"/>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除在招标文件中另有规定外，计量单位应使用中华人民共和国法定计量单位。</w:t>
      </w:r>
      <w:bookmarkEnd w:id="47"/>
      <w:bookmarkEnd w:id="48"/>
      <w:bookmarkEnd w:id="49"/>
    </w:p>
    <w:p w:rsidR="00452C28" w:rsidRDefault="00452C28" w:rsidP="00452C28">
      <w:pPr>
        <w:pStyle w:val="2"/>
        <w:spacing w:line="240" w:lineRule="auto"/>
        <w:rPr>
          <w:rFonts w:asciiTheme="minorEastAsia" w:eastAsiaTheme="minorEastAsia" w:hAnsiTheme="minorEastAsia"/>
          <w:szCs w:val="24"/>
        </w:rPr>
      </w:pPr>
      <w:bookmarkStart w:id="50" w:name="_Toc371077320"/>
      <w:bookmarkStart w:id="51" w:name="_Toc201401371"/>
      <w:bookmarkStart w:id="52" w:name="_Toc201401563"/>
      <w:bookmarkStart w:id="53" w:name="_Toc201997822"/>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二、</w:t>
      </w:r>
      <w:r w:rsidRPr="00452C28">
        <w:rPr>
          <w:rFonts w:asciiTheme="minorEastAsia" w:eastAsiaTheme="minorEastAsia" w:hAnsiTheme="minorEastAsia"/>
          <w:szCs w:val="24"/>
        </w:rPr>
        <w:t>投标文件的构成</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50"/>
      <w:bookmarkEnd w:id="51"/>
      <w:bookmarkEnd w:id="52"/>
      <w:bookmarkEnd w:id="53"/>
    </w:p>
    <w:p w:rsidR="001956D8" w:rsidRPr="00452C28" w:rsidRDefault="00D32CC7" w:rsidP="00452C28">
      <w:pPr>
        <w:ind w:firstLineChars="200" w:firstLine="480"/>
        <w:rPr>
          <w:rFonts w:asciiTheme="minorEastAsia" w:eastAsiaTheme="minorEastAsia" w:hAnsiTheme="minorEastAsia"/>
          <w:sz w:val="24"/>
          <w:szCs w:val="24"/>
        </w:rPr>
      </w:pPr>
      <w:bookmarkStart w:id="54" w:name="_Toc201401372"/>
      <w:bookmarkStart w:id="55" w:name="_Toc201997823"/>
      <w:bookmarkStart w:id="56" w:name="_Toc201401564"/>
      <w:bookmarkStart w:id="57" w:name="_Toc188869274"/>
      <w:bookmarkStart w:id="58" w:name="_Toc187729574"/>
      <w:bookmarkStart w:id="59" w:name="_Toc148413294"/>
      <w:bookmarkStart w:id="60" w:name="_Toc148778151"/>
      <w:bookmarkStart w:id="61" w:name="_Toc134852015"/>
      <w:bookmarkStart w:id="62" w:name="_Toc148780232"/>
      <w:bookmarkStart w:id="63" w:name="_Toc98817929"/>
      <w:bookmarkStart w:id="64" w:name="_Toc148954853"/>
      <w:bookmarkStart w:id="65" w:name="_Toc148954458"/>
      <w:bookmarkStart w:id="66" w:name="_Toc135666809"/>
      <w:bookmarkStart w:id="67" w:name="_Toc163530297"/>
      <w:bookmarkStart w:id="68" w:name="_Toc148779946"/>
      <w:bookmarkStart w:id="69" w:name="_Toc143658449"/>
      <w:bookmarkStart w:id="70" w:name="_Toc135666622"/>
      <w:bookmarkStart w:id="71" w:name="_Toc148329795"/>
      <w:bookmarkStart w:id="72" w:name="_Toc157847815"/>
      <w:bookmarkStart w:id="73" w:name="_Toc134852020"/>
      <w:bookmarkStart w:id="74" w:name="_Toc135666627"/>
      <w:bookmarkStart w:id="75" w:name="_Toc98817933"/>
      <w:bookmarkStart w:id="76" w:name="_Toc135666814"/>
      <w:bookmarkStart w:id="77" w:name="_Toc148413299"/>
      <w:bookmarkStart w:id="78" w:name="_Toc148780237"/>
      <w:bookmarkStart w:id="79" w:name="_Toc148954463"/>
      <w:bookmarkStart w:id="80" w:name="_Toc148779951"/>
      <w:bookmarkStart w:id="81" w:name="_Toc148329800"/>
      <w:bookmarkStart w:id="82" w:name="_Toc143658454"/>
      <w:bookmarkStart w:id="83" w:name="_Toc148954858"/>
      <w:bookmarkStart w:id="84" w:name="_Toc148778156"/>
      <w:r w:rsidRPr="00452C28">
        <w:rPr>
          <w:rFonts w:asciiTheme="minorEastAsia" w:eastAsiaTheme="minorEastAsia" w:hAnsiTheme="minorEastAsia"/>
          <w:sz w:val="24"/>
          <w:szCs w:val="24"/>
        </w:rPr>
        <w:t>投标文件由投标函、商务标组成。</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投标函包含但不限于以下内容：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 </w:t>
      </w:r>
      <w:r w:rsidRPr="00452C28">
        <w:rPr>
          <w:rFonts w:asciiTheme="minorEastAsia" w:eastAsiaTheme="minorEastAsia" w:hAnsiTheme="minorEastAsia"/>
          <w:sz w:val="24"/>
          <w:szCs w:val="24"/>
        </w:rPr>
        <w:t>投标函封面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A1. </w:t>
      </w:r>
      <w:r w:rsidRPr="00452C28">
        <w:rPr>
          <w:rFonts w:asciiTheme="minorEastAsia" w:eastAsiaTheme="minorEastAsia" w:hAnsiTheme="minorEastAsia"/>
          <w:sz w:val="24"/>
          <w:szCs w:val="24"/>
        </w:rPr>
        <w:t>法定代表人资格证明书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A2. </w:t>
      </w:r>
      <w:r w:rsidRPr="00452C28">
        <w:rPr>
          <w:rFonts w:asciiTheme="minorEastAsia" w:eastAsiaTheme="minorEastAsia" w:hAnsiTheme="minorEastAsia"/>
          <w:sz w:val="24"/>
          <w:szCs w:val="24"/>
        </w:rPr>
        <w:t>投标文件签署授权委托书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A3. </w:t>
      </w:r>
      <w:r w:rsidRPr="00452C28">
        <w:rPr>
          <w:rFonts w:asciiTheme="minorEastAsia" w:eastAsiaTheme="minorEastAsia" w:hAnsiTheme="minorEastAsia"/>
          <w:sz w:val="24"/>
          <w:szCs w:val="24"/>
        </w:rPr>
        <w:t>投标函</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 其他（复印件加盖单位公章）</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A4-1 经年检的营业执照副本</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A4-2 资质证书</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A4-3 其他</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商务标书，包含但不限于以下内容: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C．商务标书封面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C1．投标报价一览表</w:t>
      </w:r>
    </w:p>
    <w:p w:rsidR="001956D8" w:rsidRPr="00452C28" w:rsidRDefault="00D32CC7" w:rsidP="00452C28">
      <w:pPr>
        <w:pStyle w:val="2"/>
        <w:spacing w:line="240" w:lineRule="auto"/>
        <w:rPr>
          <w:rFonts w:asciiTheme="minorEastAsia" w:eastAsiaTheme="minorEastAsia" w:hAnsiTheme="minorEastAsia"/>
          <w:szCs w:val="24"/>
        </w:rPr>
      </w:pPr>
      <w:bookmarkStart w:id="85" w:name="_Toc371077321"/>
      <w:r w:rsidRPr="00452C28">
        <w:rPr>
          <w:rFonts w:asciiTheme="minorEastAsia" w:eastAsiaTheme="minorEastAsia" w:hAnsiTheme="minorEastAsia" w:hint="eastAsia"/>
          <w:szCs w:val="24"/>
        </w:rPr>
        <w:t>三、</w:t>
      </w:r>
      <w:r w:rsidRPr="00452C28">
        <w:rPr>
          <w:rFonts w:asciiTheme="minorEastAsia" w:eastAsiaTheme="minorEastAsia" w:hAnsiTheme="minorEastAsia"/>
          <w:szCs w:val="24"/>
        </w:rPr>
        <w:t>投标文件的格式和签署</w:t>
      </w:r>
      <w:bookmarkEnd w:id="54"/>
      <w:bookmarkEnd w:id="55"/>
      <w:bookmarkEnd w:id="56"/>
      <w:bookmarkEnd w:id="85"/>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投标文件应包括本</w:t>
      </w:r>
      <w:r w:rsidRPr="00452C28">
        <w:rPr>
          <w:rFonts w:asciiTheme="minorEastAsia" w:eastAsiaTheme="minorEastAsia" w:hAnsiTheme="minorEastAsia" w:hint="eastAsia"/>
          <w:sz w:val="24"/>
          <w:szCs w:val="24"/>
        </w:rPr>
        <w:t>章“二、</w:t>
      </w:r>
      <w:r w:rsidRPr="00452C28">
        <w:rPr>
          <w:rFonts w:asciiTheme="minorEastAsia" w:eastAsiaTheme="minorEastAsia" w:hAnsiTheme="minorEastAsia"/>
          <w:sz w:val="24"/>
          <w:szCs w:val="24"/>
        </w:rPr>
        <w:t>投标文件的构成</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条规定的内容。投标人提交的投标文件应统一以A4幅面，按</w:t>
      </w:r>
      <w:r w:rsidRPr="00452C28">
        <w:rPr>
          <w:rFonts w:asciiTheme="minorEastAsia" w:eastAsiaTheme="minorEastAsia" w:hAnsiTheme="minorEastAsia" w:hint="eastAsia"/>
          <w:sz w:val="24"/>
          <w:szCs w:val="24"/>
        </w:rPr>
        <w:t>第三章“</w:t>
      </w:r>
      <w:r w:rsidRPr="00452C28">
        <w:rPr>
          <w:rFonts w:asciiTheme="minorEastAsia" w:eastAsiaTheme="minorEastAsia" w:hAnsiTheme="minorEastAsia"/>
          <w:sz w:val="24"/>
          <w:szCs w:val="24"/>
        </w:rPr>
        <w:t>投标文件</w:t>
      </w:r>
      <w:r w:rsidRPr="00452C28">
        <w:rPr>
          <w:rFonts w:asciiTheme="minorEastAsia" w:eastAsiaTheme="minorEastAsia" w:hAnsiTheme="minorEastAsia" w:hint="eastAsia"/>
          <w:sz w:val="24"/>
          <w:szCs w:val="24"/>
        </w:rPr>
        <w:t>的</w:t>
      </w:r>
      <w:r w:rsidRPr="00452C28">
        <w:rPr>
          <w:rFonts w:asciiTheme="minorEastAsia" w:eastAsiaTheme="minorEastAsia" w:hAnsiTheme="minorEastAsia"/>
          <w:sz w:val="24"/>
          <w:szCs w:val="24"/>
        </w:rPr>
        <w:t>构成</w:t>
      </w:r>
      <w:r w:rsidRPr="00452C28">
        <w:rPr>
          <w:rFonts w:asciiTheme="minorEastAsia" w:eastAsiaTheme="minorEastAsia" w:hAnsiTheme="minorEastAsia" w:hint="eastAsia"/>
          <w:sz w:val="24"/>
          <w:szCs w:val="24"/>
        </w:rPr>
        <w:t>”章节</w:t>
      </w:r>
      <w:r w:rsidRPr="00452C28">
        <w:rPr>
          <w:rFonts w:asciiTheme="minorEastAsia" w:eastAsiaTheme="minorEastAsia" w:hAnsiTheme="minorEastAsia"/>
          <w:sz w:val="24"/>
          <w:szCs w:val="24"/>
        </w:rPr>
        <w:t>的顺序编排、装订成册。本招标文件提供的投标文件格式可以按同样格式扩展。</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投标文件正本和副本均需用不褪色的墨水书写或打印，字迹应清晰易于辨认。在投标文件封面右上角清楚地标记“正本”或“副本”。若正本和副本内容不一致时，以正本为准。</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投标文件须按投标文件格式要求加盖单位公章和投标人代表签名。</w:t>
      </w:r>
    </w:p>
    <w:p w:rsidR="001956D8" w:rsidRPr="00452C28" w:rsidRDefault="00D32CC7" w:rsidP="00452C28">
      <w:pPr>
        <w:pStyle w:val="2"/>
        <w:spacing w:line="240" w:lineRule="auto"/>
        <w:rPr>
          <w:rFonts w:asciiTheme="minorEastAsia" w:eastAsiaTheme="minorEastAsia" w:hAnsiTheme="minorEastAsia"/>
          <w:szCs w:val="24"/>
        </w:rPr>
      </w:pPr>
      <w:bookmarkStart w:id="86" w:name="_Toc201997825"/>
      <w:bookmarkStart w:id="87" w:name="_Toc201401566"/>
      <w:bookmarkStart w:id="88" w:name="_Toc201401374"/>
      <w:bookmarkStart w:id="89" w:name="_Toc371077322"/>
      <w:r w:rsidRPr="00452C28">
        <w:rPr>
          <w:rFonts w:asciiTheme="minorEastAsia" w:eastAsiaTheme="minorEastAsia" w:hAnsiTheme="minorEastAsia" w:hint="eastAsia"/>
          <w:szCs w:val="24"/>
        </w:rPr>
        <w:t>四、</w:t>
      </w:r>
      <w:r w:rsidRPr="00452C28">
        <w:rPr>
          <w:rFonts w:asciiTheme="minorEastAsia" w:eastAsiaTheme="minorEastAsia" w:hAnsiTheme="minorEastAsia"/>
          <w:szCs w:val="24"/>
        </w:rPr>
        <w:t>投标报价</w:t>
      </w:r>
      <w:bookmarkStart w:id="90" w:name="_Toc135666623"/>
      <w:bookmarkStart w:id="91" w:name="_Toc148329796"/>
      <w:bookmarkStart w:id="92" w:name="_Toc134852016"/>
      <w:bookmarkStart w:id="93" w:name="_Toc163530298"/>
      <w:bookmarkStart w:id="94" w:name="_Toc157847816"/>
      <w:bookmarkStart w:id="95" w:name="_Toc148780233"/>
      <w:bookmarkStart w:id="96" w:name="_Toc143658450"/>
      <w:bookmarkStart w:id="97" w:name="_Toc148954854"/>
      <w:bookmarkStart w:id="98" w:name="_Toc148779947"/>
      <w:bookmarkStart w:id="99" w:name="_Toc148778152"/>
      <w:bookmarkStart w:id="100" w:name="_Toc98817930"/>
      <w:bookmarkStart w:id="101" w:name="_Toc148954459"/>
      <w:bookmarkStart w:id="102" w:name="_Toc148413295"/>
      <w:bookmarkStart w:id="103" w:name="_Toc13566681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86"/>
      <w:bookmarkEnd w:id="87"/>
      <w:bookmarkEnd w:id="88"/>
      <w:bookmarkEnd w:id="89"/>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投标报价是投标人的投标文件中提出的各项支付费用的金额总和。投标人的投标报价应保证在投标有效期内有效，在合同执行期内是固定不变。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投标人的投标报价应包括本招标文件规定的所有内容，以及在实施过程中或为完成采购项目所产生的一切费用，</w:t>
      </w:r>
      <w:proofErr w:type="gramStart"/>
      <w:r w:rsidRPr="00452C28">
        <w:rPr>
          <w:rFonts w:asciiTheme="minorEastAsia" w:eastAsiaTheme="minorEastAsia" w:hAnsiTheme="minorEastAsia"/>
          <w:sz w:val="24"/>
          <w:szCs w:val="24"/>
        </w:rPr>
        <w:t>含相关</w:t>
      </w:r>
      <w:proofErr w:type="gramEnd"/>
      <w:r w:rsidRPr="00452C28">
        <w:rPr>
          <w:rFonts w:asciiTheme="minorEastAsia" w:eastAsiaTheme="minorEastAsia" w:hAnsiTheme="minorEastAsia"/>
          <w:sz w:val="24"/>
          <w:szCs w:val="24"/>
        </w:rPr>
        <w:t>的税费、保险等。</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327900">
        <w:rPr>
          <w:rFonts w:asciiTheme="minorEastAsia" w:eastAsiaTheme="minorEastAsia" w:hAnsiTheme="minorEastAsia"/>
          <w:color w:val="FF0000"/>
          <w:sz w:val="24"/>
          <w:szCs w:val="24"/>
        </w:rPr>
        <w:t>投标人应按采购需求清单填报单价和合价</w:t>
      </w:r>
      <w:r w:rsidRPr="00452C28">
        <w:rPr>
          <w:rFonts w:asciiTheme="minorEastAsia" w:eastAsiaTheme="minorEastAsia" w:hAnsiTheme="minorEastAsia"/>
          <w:sz w:val="24"/>
          <w:szCs w:val="24"/>
        </w:rPr>
        <w:t>。每一个项目只允许有一个报价，任何有选择的报价将不予接受。</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投标报价中未填单价或合价的部分，将被视为该费用已包括在其他有价款的单价或合价内，采购人将</w:t>
      </w:r>
      <w:proofErr w:type="gramStart"/>
      <w:r w:rsidRPr="00452C28">
        <w:rPr>
          <w:rFonts w:asciiTheme="minorEastAsia" w:eastAsiaTheme="minorEastAsia" w:hAnsiTheme="minorEastAsia"/>
          <w:sz w:val="24"/>
          <w:szCs w:val="24"/>
        </w:rPr>
        <w:t>不</w:t>
      </w:r>
      <w:proofErr w:type="gramEnd"/>
      <w:r w:rsidRPr="00452C28">
        <w:rPr>
          <w:rFonts w:asciiTheme="minorEastAsia" w:eastAsiaTheme="minorEastAsia" w:hAnsiTheme="minorEastAsia"/>
          <w:sz w:val="24"/>
          <w:szCs w:val="24"/>
        </w:rPr>
        <w:t>另行支付。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5、</w:t>
      </w:r>
      <w:r w:rsidRPr="00452C28">
        <w:rPr>
          <w:rFonts w:asciiTheme="minorEastAsia" w:eastAsiaTheme="minorEastAsia" w:hAnsiTheme="minorEastAsia"/>
          <w:sz w:val="24"/>
          <w:szCs w:val="24"/>
        </w:rPr>
        <w:t>投标人若是提供了可变动价格或包含价格调整要求投标，其投标将会被拒绝。</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6、</w:t>
      </w:r>
      <w:r w:rsidRPr="00452C28">
        <w:rPr>
          <w:rFonts w:asciiTheme="minorEastAsia" w:eastAsiaTheme="minorEastAsia" w:hAnsiTheme="minorEastAsia"/>
          <w:sz w:val="24"/>
          <w:szCs w:val="24"/>
        </w:rPr>
        <w:t>投标人应根据本企业的成本自行决定报价，但不得以低于其企业成本的报价竞标。</w:t>
      </w:r>
    </w:p>
    <w:p w:rsidR="001956D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7、</w:t>
      </w:r>
      <w:r w:rsidR="00452C28" w:rsidRPr="00452C28">
        <w:rPr>
          <w:rFonts w:asciiTheme="minorEastAsia" w:eastAsiaTheme="minorEastAsia" w:hAnsiTheme="minorEastAsia"/>
          <w:sz w:val="24"/>
          <w:szCs w:val="24"/>
        </w:rPr>
        <w:t>投标人的投标总</w:t>
      </w:r>
      <w:r w:rsidRPr="00452C28">
        <w:rPr>
          <w:rFonts w:asciiTheme="minorEastAsia" w:eastAsiaTheme="minorEastAsia" w:hAnsiTheme="minorEastAsia"/>
          <w:sz w:val="24"/>
          <w:szCs w:val="24"/>
        </w:rPr>
        <w:t>价不得超过财政预算限额。</w:t>
      </w:r>
    </w:p>
    <w:p w:rsidR="005B3DE9" w:rsidRDefault="005B3DE9" w:rsidP="005B3DE9">
      <w:pPr>
        <w:rPr>
          <w:rFonts w:asciiTheme="minorEastAsia" w:eastAsiaTheme="minorEastAsia" w:hAnsiTheme="minorEastAsia"/>
          <w:sz w:val="24"/>
          <w:szCs w:val="24"/>
        </w:rPr>
      </w:pPr>
    </w:p>
    <w:p w:rsidR="005B3DE9" w:rsidRPr="00452C28" w:rsidRDefault="005B3DE9" w:rsidP="005B3DE9">
      <w:pPr>
        <w:rPr>
          <w:rFonts w:asciiTheme="minorEastAsia" w:eastAsiaTheme="minorEastAsia" w:hAnsiTheme="minorEastAsia"/>
          <w:sz w:val="24"/>
          <w:szCs w:val="24"/>
        </w:rPr>
      </w:pPr>
      <w:r>
        <w:rPr>
          <w:rFonts w:asciiTheme="minorEastAsia" w:eastAsiaTheme="minorEastAsia" w:hAnsiTheme="minorEastAsia" w:hint="eastAsia"/>
          <w:sz w:val="24"/>
          <w:szCs w:val="24"/>
        </w:rPr>
        <w:t>五、投标报名与开标</w:t>
      </w:r>
    </w:p>
    <w:p w:rsidR="005B3DE9" w:rsidRPr="005B3DE9" w:rsidRDefault="005B3DE9" w:rsidP="005B3DE9">
      <w:pPr>
        <w:pStyle w:val="2"/>
        <w:spacing w:line="240" w:lineRule="auto"/>
        <w:rPr>
          <w:rFonts w:asciiTheme="minorEastAsia" w:eastAsiaTheme="minorEastAsia" w:hAnsiTheme="minorEastAsia"/>
          <w:b w:val="0"/>
          <w:szCs w:val="24"/>
        </w:rPr>
      </w:pPr>
      <w:bookmarkStart w:id="104" w:name="_Toc201997849"/>
      <w:bookmarkStart w:id="105" w:name="_Toc362530827"/>
      <w:bookmarkStart w:id="106" w:name="_Toc201401588"/>
      <w:bookmarkStart w:id="107" w:name="_Toc371077324"/>
      <w:bookmarkEnd w:id="46"/>
      <w:bookmarkEnd w:id="73"/>
      <w:bookmarkEnd w:id="74"/>
      <w:bookmarkEnd w:id="75"/>
      <w:bookmarkEnd w:id="76"/>
      <w:bookmarkEnd w:id="77"/>
      <w:bookmarkEnd w:id="78"/>
      <w:bookmarkEnd w:id="79"/>
      <w:bookmarkEnd w:id="80"/>
      <w:bookmarkEnd w:id="81"/>
      <w:bookmarkEnd w:id="82"/>
      <w:bookmarkEnd w:id="83"/>
      <w:bookmarkEnd w:id="84"/>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heme="minorEastAsia" w:eastAsiaTheme="minorEastAsia" w:hAnsiTheme="minorEastAsia" w:hint="eastAsia"/>
          <w:szCs w:val="24"/>
        </w:rPr>
        <w:t xml:space="preserve">   </w:t>
      </w:r>
      <w:r w:rsidRPr="005B3DE9">
        <w:rPr>
          <w:rFonts w:asciiTheme="minorEastAsia" w:eastAsiaTheme="minorEastAsia" w:hAnsiTheme="minorEastAsia" w:hint="eastAsia"/>
          <w:b w:val="0"/>
          <w:szCs w:val="24"/>
        </w:rPr>
        <w:t xml:space="preserve"> 1、投标人必须在公告要求的时间进行现场投标报名，报名时应提交以下经签署盖章的文件： </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lastRenderedPageBreak/>
        <w:t>（1</w:t>
      </w:r>
      <w:r>
        <w:rPr>
          <w:rFonts w:asciiTheme="minorEastAsia" w:eastAsiaTheme="minorEastAsia" w:hAnsiTheme="minorEastAsia" w:hint="eastAsia"/>
          <w:b w:val="0"/>
          <w:szCs w:val="24"/>
        </w:rPr>
        <w:t>）</w:t>
      </w:r>
      <w:r w:rsidRPr="005B3DE9">
        <w:rPr>
          <w:rFonts w:asciiTheme="minorEastAsia" w:eastAsiaTheme="minorEastAsia" w:hAnsiTheme="minorEastAsia" w:hint="eastAsia"/>
          <w:b w:val="0"/>
          <w:szCs w:val="24"/>
        </w:rPr>
        <w:t>已完成年检的营业执照复印件，税务登记证（加盖公章）</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（2）投标人资质要求相关证书</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（3）投标函</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（4）法人授权证明</w:t>
      </w:r>
    </w:p>
    <w:p w:rsidR="00452C28"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（5）法定代表人证明</w:t>
      </w:r>
    </w:p>
    <w:p w:rsidR="005B3DE9" w:rsidRPr="00AD766F" w:rsidRDefault="00AD766F" w:rsidP="00AD766F">
      <w:pPr>
        <w:ind w:firstLine="410"/>
        <w:rPr>
          <w:sz w:val="24"/>
          <w:szCs w:val="24"/>
        </w:rPr>
      </w:pPr>
      <w:r w:rsidRPr="00AD766F">
        <w:rPr>
          <w:rFonts w:hint="eastAsia"/>
          <w:sz w:val="24"/>
          <w:szCs w:val="24"/>
        </w:rPr>
        <w:t>2</w:t>
      </w:r>
      <w:r w:rsidRPr="00AD766F">
        <w:rPr>
          <w:rFonts w:hint="eastAsia"/>
          <w:sz w:val="24"/>
          <w:szCs w:val="24"/>
        </w:rPr>
        <w:t>、采购人对上述文件进行现场审查，符合以下条件的可进入开标环节，否则为不合格投标人：</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1</w:t>
      </w:r>
      <w:r w:rsidRPr="00AD766F">
        <w:rPr>
          <w:rFonts w:hint="eastAsia"/>
          <w:sz w:val="24"/>
          <w:szCs w:val="24"/>
        </w:rPr>
        <w:t>）上述文件完整、准确，按照要求进行了签字盖章；</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2</w:t>
      </w:r>
      <w:r w:rsidRPr="00AD766F">
        <w:rPr>
          <w:rFonts w:hint="eastAsia"/>
          <w:sz w:val="24"/>
          <w:szCs w:val="24"/>
        </w:rPr>
        <w:t>）满足招标公告要求的合格投标人资质条件。</w:t>
      </w:r>
    </w:p>
    <w:p w:rsidR="00AD766F" w:rsidRPr="00AD766F" w:rsidRDefault="00AD766F" w:rsidP="00AD766F">
      <w:pPr>
        <w:ind w:firstLine="410"/>
        <w:rPr>
          <w:sz w:val="24"/>
          <w:szCs w:val="24"/>
        </w:rPr>
      </w:pPr>
      <w:r w:rsidRPr="00AD766F">
        <w:rPr>
          <w:rFonts w:hint="eastAsia"/>
          <w:sz w:val="24"/>
          <w:szCs w:val="24"/>
        </w:rPr>
        <w:t>3</w:t>
      </w:r>
      <w:r w:rsidRPr="00AD766F">
        <w:rPr>
          <w:rFonts w:hint="eastAsia"/>
          <w:sz w:val="24"/>
          <w:szCs w:val="24"/>
        </w:rPr>
        <w:t>、投标人（授权人）应参加现场开标并签署相关开标文件。《投标报价一览表》应单独装信封并密封（盖密封章）在开标前现场交开标人；开标人统一开标、唱标。</w:t>
      </w:r>
    </w:p>
    <w:bookmarkEnd w:id="104"/>
    <w:bookmarkEnd w:id="105"/>
    <w:bookmarkEnd w:id="106"/>
    <w:bookmarkEnd w:id="107"/>
    <w:p w:rsidR="001956D8" w:rsidRPr="00452C28" w:rsidRDefault="00AD766F" w:rsidP="00452C28">
      <w:pPr>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4、</w:t>
      </w:r>
      <w:r w:rsidR="00452C28">
        <w:rPr>
          <w:rFonts w:asciiTheme="minorEastAsia" w:eastAsiaTheme="minorEastAsia" w:hAnsiTheme="minorEastAsia"/>
          <w:sz w:val="24"/>
          <w:szCs w:val="24"/>
        </w:rPr>
        <w:t>本项目的评标</w:t>
      </w:r>
      <w:r>
        <w:rPr>
          <w:rFonts w:asciiTheme="minorEastAsia" w:eastAsiaTheme="minorEastAsia" w:hAnsiTheme="minorEastAsia" w:hint="eastAsia"/>
          <w:sz w:val="24"/>
          <w:szCs w:val="24"/>
        </w:rPr>
        <w:t>定标</w:t>
      </w:r>
      <w:r w:rsidR="00452C28">
        <w:rPr>
          <w:rFonts w:asciiTheme="minorEastAsia" w:eastAsiaTheme="minorEastAsia" w:hAnsiTheme="minorEastAsia"/>
          <w:sz w:val="24"/>
          <w:szCs w:val="24"/>
        </w:rPr>
        <w:t>办法采用</w:t>
      </w:r>
      <w:r w:rsidR="00D32CC7" w:rsidRPr="00452C28">
        <w:rPr>
          <w:rFonts w:asciiTheme="minorEastAsia" w:eastAsiaTheme="minorEastAsia" w:hAnsiTheme="minorEastAsia" w:hint="eastAsia"/>
          <w:sz w:val="24"/>
          <w:szCs w:val="24"/>
        </w:rPr>
        <w:t>最低</w:t>
      </w:r>
      <w:r w:rsidR="00D32CC7" w:rsidRPr="00452C28">
        <w:rPr>
          <w:rFonts w:asciiTheme="minorEastAsia" w:eastAsiaTheme="minorEastAsia" w:hAnsiTheme="minorEastAsia"/>
          <w:sz w:val="24"/>
          <w:szCs w:val="24"/>
        </w:rPr>
        <w:t>价中标法。</w:t>
      </w:r>
    </w:p>
    <w:p w:rsidR="00452C28" w:rsidRDefault="00452C28" w:rsidP="00452C28">
      <w:pPr>
        <w:pStyle w:val="2"/>
        <w:spacing w:line="240" w:lineRule="auto"/>
        <w:rPr>
          <w:rFonts w:asciiTheme="minorEastAsia" w:eastAsiaTheme="minorEastAsia" w:hAnsiTheme="minorEastAsia"/>
          <w:szCs w:val="24"/>
        </w:rPr>
      </w:pPr>
      <w:bookmarkStart w:id="108" w:name="_Toc201997857"/>
      <w:bookmarkStart w:id="109" w:name="_Toc362530829"/>
      <w:bookmarkStart w:id="110" w:name="_Toc371077326"/>
      <w:bookmarkStart w:id="111" w:name="_Toc201401596"/>
      <w:bookmarkStart w:id="112" w:name="_Toc188869300"/>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六</w:t>
      </w:r>
      <w:r w:rsidRPr="00452C28">
        <w:rPr>
          <w:rFonts w:asciiTheme="minorEastAsia" w:eastAsiaTheme="minorEastAsia" w:hAnsiTheme="minorEastAsia"/>
          <w:szCs w:val="24"/>
        </w:rPr>
        <w:t>、合同授予</w:t>
      </w:r>
      <w:bookmarkEnd w:id="108"/>
      <w:bookmarkEnd w:id="109"/>
      <w:bookmarkEnd w:id="110"/>
      <w:bookmarkEnd w:id="111"/>
    </w:p>
    <w:bookmarkEnd w:id="112"/>
    <w:p w:rsidR="001956D8" w:rsidRPr="00452C28" w:rsidRDefault="00D32CC7" w:rsidP="00452C28">
      <w:pPr>
        <w:ind w:firstLineChars="196" w:firstLine="470"/>
        <w:rPr>
          <w:rFonts w:asciiTheme="minorEastAsia" w:eastAsiaTheme="minorEastAsia" w:hAnsiTheme="minorEastAsia"/>
          <w:sz w:val="24"/>
          <w:szCs w:val="24"/>
        </w:rPr>
      </w:pPr>
      <w:r w:rsidRPr="00452C28">
        <w:rPr>
          <w:rFonts w:asciiTheme="minorEastAsia" w:eastAsiaTheme="minorEastAsia" w:hAnsiTheme="minorEastAsia" w:hint="eastAsia"/>
          <w:bCs/>
          <w:sz w:val="24"/>
          <w:szCs w:val="24"/>
        </w:rPr>
        <w:t>1、</w:t>
      </w:r>
      <w:r w:rsidRPr="00452C28">
        <w:rPr>
          <w:rFonts w:asciiTheme="minorEastAsia" w:eastAsiaTheme="minorEastAsia" w:hAnsiTheme="minorEastAsia"/>
          <w:bCs/>
          <w:sz w:val="24"/>
          <w:szCs w:val="24"/>
        </w:rPr>
        <w:t>预中标公告</w:t>
      </w:r>
      <w:r w:rsidRPr="00452C28">
        <w:rPr>
          <w:rFonts w:asciiTheme="minorEastAsia" w:eastAsiaTheme="minorEastAsia" w:hAnsiTheme="minorEastAsia" w:hint="eastAsia"/>
          <w:bCs/>
          <w:sz w:val="24"/>
          <w:szCs w:val="24"/>
        </w:rPr>
        <w:t>：</w:t>
      </w:r>
      <w:r w:rsidRPr="00452C28">
        <w:rPr>
          <w:rFonts w:asciiTheme="minorEastAsia" w:eastAsiaTheme="minorEastAsia" w:hAnsiTheme="minorEastAsia"/>
          <w:sz w:val="24"/>
          <w:szCs w:val="24"/>
        </w:rPr>
        <w:t>评标结束后</w:t>
      </w:r>
      <w:r w:rsidR="00452C28">
        <w:rPr>
          <w:rFonts w:asciiTheme="minorEastAsia" w:eastAsiaTheme="minorEastAsia" w:hAnsiTheme="minorEastAsia" w:hint="eastAsia"/>
          <w:sz w:val="24"/>
          <w:szCs w:val="24"/>
        </w:rPr>
        <w:t>采购人</w:t>
      </w:r>
      <w:r w:rsidRPr="00452C28">
        <w:rPr>
          <w:rFonts w:asciiTheme="minorEastAsia" w:eastAsiaTheme="minorEastAsia" w:hAnsiTheme="minorEastAsia"/>
          <w:sz w:val="24"/>
          <w:szCs w:val="24"/>
        </w:rPr>
        <w:t>将在“</w:t>
      </w:r>
      <w:r w:rsidRPr="00452C28">
        <w:rPr>
          <w:rFonts w:asciiTheme="minorEastAsia" w:eastAsiaTheme="minorEastAsia" w:hAnsiTheme="minorEastAsia" w:hint="eastAsia"/>
          <w:sz w:val="24"/>
          <w:szCs w:val="24"/>
        </w:rPr>
        <w:t>深圳大学城</w:t>
      </w:r>
      <w:r w:rsidR="00452C28">
        <w:rPr>
          <w:rFonts w:asciiTheme="minorEastAsia" w:eastAsiaTheme="minorEastAsia" w:hAnsiTheme="minorEastAsia" w:hint="eastAsia"/>
          <w:sz w:val="24"/>
          <w:szCs w:val="24"/>
        </w:rPr>
        <w:t>图书馆</w:t>
      </w:r>
      <w:r w:rsidRPr="00452C28">
        <w:rPr>
          <w:rFonts w:asciiTheme="minorEastAsia" w:eastAsiaTheme="minorEastAsia" w:hAnsiTheme="minorEastAsia" w:hint="eastAsia"/>
          <w:sz w:val="24"/>
          <w:szCs w:val="24"/>
        </w:rPr>
        <w:t>网站</w:t>
      </w:r>
      <w:r w:rsidRPr="00452C28">
        <w:rPr>
          <w:rFonts w:asciiTheme="minorEastAsia" w:eastAsiaTheme="minorEastAsia" w:hAnsiTheme="minorEastAsia"/>
          <w:sz w:val="24"/>
          <w:szCs w:val="24"/>
        </w:rPr>
        <w:t>”（ http://</w:t>
      </w:r>
      <w:r w:rsidR="00452C28">
        <w:rPr>
          <w:rFonts w:asciiTheme="minorEastAsia" w:eastAsiaTheme="minorEastAsia" w:hAnsiTheme="minorEastAsia" w:hint="eastAsia"/>
          <w:sz w:val="24"/>
          <w:szCs w:val="24"/>
        </w:rPr>
        <w:t>lib</w:t>
      </w:r>
      <w:r w:rsidRPr="00452C28">
        <w:rPr>
          <w:rFonts w:asciiTheme="minorEastAsia" w:eastAsiaTheme="minorEastAsia" w:hAnsiTheme="minorEastAsia"/>
          <w:sz w:val="24"/>
          <w:szCs w:val="24"/>
        </w:rPr>
        <w:t>.utsz.edu.cn/）上发布预中标结果公告。投标人如对评标结果有异议，请于公示期内，以书面形式向</w:t>
      </w:r>
      <w:r w:rsidR="00452C28">
        <w:rPr>
          <w:rFonts w:asciiTheme="minorEastAsia" w:eastAsiaTheme="minorEastAsia" w:hAnsiTheme="minorEastAsia" w:hint="eastAsia"/>
          <w:sz w:val="24"/>
          <w:szCs w:val="24"/>
        </w:rPr>
        <w:t>深圳大学城管理办公室招标小组（联系人：廖老师，电话：26032465）</w:t>
      </w:r>
      <w:r w:rsidRPr="00452C28">
        <w:rPr>
          <w:rFonts w:asciiTheme="minorEastAsia" w:eastAsiaTheme="minorEastAsia" w:hAnsiTheme="minorEastAsia"/>
          <w:sz w:val="24"/>
          <w:szCs w:val="24"/>
        </w:rPr>
        <w:t>反映。若在公示期内未提出异议，则视为认同该评标结果。质疑投诉人应保证质疑投诉内容的真实性和可靠性，并承担相应的法律责任。</w:t>
      </w:r>
    </w:p>
    <w:p w:rsidR="001956D8" w:rsidRPr="00452C28" w:rsidRDefault="00D32CC7" w:rsidP="00452C28">
      <w:pPr>
        <w:ind w:firstLineChars="196" w:firstLine="470"/>
        <w:rPr>
          <w:rFonts w:asciiTheme="minorEastAsia" w:eastAsiaTheme="minorEastAsia" w:hAnsiTheme="minorEastAsia"/>
          <w:sz w:val="24"/>
          <w:szCs w:val="24"/>
        </w:rPr>
      </w:pPr>
      <w:bookmarkStart w:id="113" w:name="_Toc201997862"/>
      <w:bookmarkStart w:id="114" w:name="_Toc201401600"/>
      <w:bookmarkStart w:id="115" w:name="_Toc201401408"/>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签订合同</w:t>
      </w:r>
      <w:bookmarkEnd w:id="113"/>
      <w:bookmarkEnd w:id="114"/>
      <w:bookmarkEnd w:id="115"/>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采购人和中标人应当依据招标文件和中标人的投标文件订立书面合同。</w:t>
      </w:r>
      <w:r w:rsidR="00452C28">
        <w:rPr>
          <w:rFonts w:asciiTheme="minorEastAsia" w:eastAsiaTheme="minorEastAsia" w:hAnsiTheme="minorEastAsia" w:hint="eastAsia"/>
          <w:sz w:val="24"/>
          <w:szCs w:val="24"/>
        </w:rPr>
        <w:t>本招标文件及其附件、中标人投标文件及其附件全部为合同的有效组成部分。</w:t>
      </w:r>
      <w:r w:rsidRPr="00452C28">
        <w:rPr>
          <w:rFonts w:asciiTheme="minorEastAsia" w:eastAsiaTheme="minorEastAsia" w:hAnsiTheme="minorEastAsia"/>
          <w:sz w:val="24"/>
          <w:szCs w:val="24"/>
        </w:rPr>
        <w:t>中标人无正当理由拒签合同的，或者在签订合同时向采购人提出附加条件或者更改合同实质性内容的，采购人可取消其中标资格</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给采购人的损失，中标人应当予以赔偿。</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中标无效的，发出的中标通知书和签订的合同自</w:t>
      </w:r>
      <w:proofErr w:type="gramStart"/>
      <w:r w:rsidRPr="00452C28">
        <w:rPr>
          <w:rFonts w:asciiTheme="minorEastAsia" w:eastAsiaTheme="minorEastAsia" w:hAnsiTheme="minorEastAsia"/>
          <w:sz w:val="24"/>
          <w:szCs w:val="24"/>
        </w:rPr>
        <w:t>始没有</w:t>
      </w:r>
      <w:proofErr w:type="gramEnd"/>
      <w:r w:rsidRPr="00452C28">
        <w:rPr>
          <w:rFonts w:asciiTheme="minorEastAsia" w:eastAsiaTheme="minorEastAsia" w:hAnsiTheme="minorEastAsia"/>
          <w:sz w:val="24"/>
          <w:szCs w:val="24"/>
        </w:rPr>
        <w:t>法律约束力，但不影响合同中存在的有关解决争议方法的条款的效力。</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本招标文件所有的附件与本招标文件具有同等效力。</w:t>
      </w:r>
      <w:bookmarkStart w:id="116" w:name="_Toc133227277"/>
      <w:bookmarkStart w:id="117" w:name="_Toc158456055"/>
      <w:bookmarkStart w:id="118" w:name="_Toc140916275"/>
      <w:bookmarkStart w:id="119" w:name="_Toc130184561"/>
      <w:bookmarkStart w:id="120" w:name="_Toc158457161"/>
      <w:bookmarkStart w:id="121" w:name="_Toc188869320"/>
      <w:bookmarkStart w:id="122" w:name="_Toc129402327"/>
      <w:bookmarkStart w:id="123" w:name="_Toc135108487"/>
      <w:bookmarkStart w:id="124" w:name="_Toc135042848"/>
      <w:bookmarkStart w:id="125" w:name="_Toc187729658"/>
      <w:bookmarkStart w:id="126" w:name="_Toc136748224"/>
      <w:bookmarkStart w:id="127" w:name="_Toc138067456"/>
      <w:bookmarkStart w:id="128" w:name="_Toc129402406"/>
      <w:bookmarkStart w:id="129" w:name="_Toc129401411"/>
      <w:bookmarkStart w:id="130" w:name="_Toc129775895"/>
      <w:bookmarkStart w:id="131" w:name="_Toc163530353"/>
      <w:bookmarkStart w:id="132" w:name="_Toc129687728"/>
      <w:bookmarkEnd w:id="16"/>
      <w:bookmarkEnd w:id="17"/>
    </w:p>
    <w:p w:rsidR="001956D8" w:rsidRDefault="00D32CC7">
      <w:pPr>
        <w:spacing w:line="300" w:lineRule="auto"/>
      </w:pPr>
      <w:r>
        <w:rPr>
          <w:rFonts w:hAnsi="宋体"/>
        </w:rPr>
        <w:t xml:space="preserve">　</w:t>
      </w:r>
    </w:p>
    <w:p w:rsidR="001956D8" w:rsidRPr="00D73494" w:rsidRDefault="00452C28" w:rsidP="00D73494">
      <w:pPr>
        <w:spacing w:line="300" w:lineRule="auto"/>
        <w:jc w:val="center"/>
        <w:rPr>
          <w:b/>
          <w:sz w:val="32"/>
          <w:szCs w:val="32"/>
        </w:rPr>
      </w:pPr>
      <w:r w:rsidRPr="00D73494">
        <w:rPr>
          <w:rFonts w:hint="eastAsia"/>
          <w:b/>
          <w:sz w:val="32"/>
          <w:szCs w:val="32"/>
        </w:rPr>
        <w:t>第四章</w:t>
      </w:r>
      <w:r w:rsidRPr="00D73494">
        <w:rPr>
          <w:rFonts w:hint="eastAsia"/>
          <w:b/>
          <w:sz w:val="32"/>
          <w:szCs w:val="32"/>
        </w:rPr>
        <w:t xml:space="preserve"> </w:t>
      </w:r>
      <w:r w:rsidRPr="00D73494">
        <w:rPr>
          <w:rFonts w:hint="eastAsia"/>
          <w:b/>
          <w:sz w:val="32"/>
          <w:szCs w:val="32"/>
        </w:rPr>
        <w:t>投标文件格式</w:t>
      </w:r>
    </w:p>
    <w:p w:rsidR="00461B97" w:rsidRDefault="00461B97">
      <w:pPr>
        <w:widowControl/>
        <w:jc w:val="left"/>
        <w:rPr>
          <w:rFonts w:hAnsi="宋体"/>
          <w:bCs/>
          <w:sz w:val="24"/>
          <w:szCs w:val="24"/>
        </w:rPr>
      </w:pPr>
      <w:bookmarkStart w:id="133" w:name="_Toc201743117"/>
      <w:bookmarkStart w:id="134" w:name="_Toc199215947"/>
      <w:bookmarkStart w:id="135" w:name="_Toc201719119"/>
      <w:bookmarkStart w:id="136" w:name="_Toc201742862"/>
      <w:bookmarkStart w:id="137" w:name="_Toc201401659"/>
      <w:bookmarkStart w:id="138" w:name="_Toc201997947"/>
      <w:r>
        <w:rPr>
          <w:rFonts w:hAnsi="宋体"/>
          <w:bCs/>
          <w:sz w:val="24"/>
          <w:szCs w:val="24"/>
        </w:rPr>
        <w:br w:type="page"/>
      </w:r>
    </w:p>
    <w:p w:rsidR="00D73494" w:rsidRDefault="00D73494" w:rsidP="00D73494">
      <w:pPr>
        <w:spacing w:line="300" w:lineRule="auto"/>
        <w:rPr>
          <w:rFonts w:hAnsi="宋体"/>
          <w:bCs/>
          <w:sz w:val="24"/>
          <w:szCs w:val="24"/>
        </w:rPr>
      </w:pPr>
    </w:p>
    <w:p w:rsidR="00D73494" w:rsidRDefault="00D73494" w:rsidP="00D73494">
      <w:pPr>
        <w:spacing w:line="300" w:lineRule="auto"/>
        <w:rPr>
          <w:szCs w:val="21"/>
        </w:rPr>
      </w:pPr>
      <w:r>
        <w:rPr>
          <w:szCs w:val="21"/>
        </w:rPr>
        <w:t>A2</w:t>
      </w:r>
      <w:r w:rsidRPr="00D73494">
        <w:rPr>
          <w:rFonts w:hAnsi="宋体" w:hint="eastAsia"/>
          <w:szCs w:val="21"/>
        </w:rPr>
        <w:t>法定代表人资格证明书</w:t>
      </w:r>
    </w:p>
    <w:p w:rsidR="00D73494" w:rsidRPr="00D73494" w:rsidRDefault="00D73494" w:rsidP="00D73494">
      <w:pPr>
        <w:spacing w:line="300" w:lineRule="auto"/>
        <w:rPr>
          <w:rFonts w:hAnsi="宋体"/>
          <w:bCs/>
          <w:sz w:val="24"/>
          <w:szCs w:val="24"/>
        </w:rPr>
      </w:pPr>
    </w:p>
    <w:p w:rsidR="001956D8" w:rsidRDefault="00D32CC7">
      <w:pPr>
        <w:spacing w:line="300" w:lineRule="auto"/>
        <w:jc w:val="center"/>
        <w:rPr>
          <w:bCs/>
          <w:sz w:val="32"/>
          <w:szCs w:val="32"/>
        </w:rPr>
      </w:pPr>
      <w:r>
        <w:rPr>
          <w:rFonts w:hAnsi="宋体"/>
          <w:bCs/>
          <w:sz w:val="32"/>
          <w:szCs w:val="32"/>
        </w:rPr>
        <w:t>法定代表人资格证明书</w:t>
      </w:r>
      <w:bookmarkEnd w:id="133"/>
      <w:bookmarkEnd w:id="134"/>
      <w:bookmarkEnd w:id="135"/>
      <w:bookmarkEnd w:id="136"/>
      <w:bookmarkEnd w:id="137"/>
      <w:bookmarkEnd w:id="138"/>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地址：</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系</w:t>
      </w:r>
      <w:proofErr w:type="gramStart"/>
      <w:r>
        <w:rPr>
          <w:rFonts w:hAnsi="宋体"/>
          <w:sz w:val="24"/>
          <w:szCs w:val="24"/>
          <w:u w:val="single"/>
        </w:rPr>
        <w:t xml:space="preserve">　　　　　　　　　　　　</w:t>
      </w:r>
      <w:proofErr w:type="gramEnd"/>
      <w:r>
        <w:rPr>
          <w:rFonts w:hAnsi="宋体"/>
          <w:sz w:val="24"/>
          <w:szCs w:val="24"/>
        </w:rPr>
        <w:t>的法定代表人。</w:t>
      </w: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特此证明。</w:t>
      </w:r>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1956D8" w:rsidRDefault="00D32CC7">
      <w:pPr>
        <w:spacing w:line="300" w:lineRule="auto"/>
        <w:rPr>
          <w:sz w:val="24"/>
          <w:szCs w:val="24"/>
        </w:rPr>
      </w:pPr>
      <w:r>
        <w:rPr>
          <w:rFonts w:hAnsi="宋体"/>
          <w:sz w:val="24"/>
          <w:szCs w:val="24"/>
        </w:rPr>
        <w:t xml:space="preserve">　　　</w:t>
      </w:r>
    </w:p>
    <w:p w:rsidR="001956D8" w:rsidRDefault="00D32CC7">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461B97" w:rsidRPr="005B3DE9" w:rsidRDefault="00461B97" w:rsidP="00461B97">
      <w:pPr>
        <w:spacing w:line="300" w:lineRule="auto"/>
        <w:rPr>
          <w:color w:val="FF0000"/>
          <w:sz w:val="28"/>
          <w:szCs w:val="28"/>
        </w:rPr>
      </w:pPr>
      <w:r w:rsidRPr="005B3DE9">
        <w:rPr>
          <w:rFonts w:hint="eastAsia"/>
          <w:color w:val="FF0000"/>
          <w:sz w:val="28"/>
          <w:szCs w:val="28"/>
        </w:rPr>
        <w:t>（附：法定代表人身</w:t>
      </w:r>
      <w:bookmarkStart w:id="139" w:name="_GoBack"/>
      <w:bookmarkEnd w:id="139"/>
      <w:r w:rsidRPr="005B3DE9">
        <w:rPr>
          <w:rFonts w:hint="eastAsia"/>
          <w:color w:val="FF0000"/>
          <w:sz w:val="28"/>
          <w:szCs w:val="28"/>
        </w:rPr>
        <w:t>份证复印件）</w:t>
      </w:r>
    </w:p>
    <w:p w:rsidR="001956D8" w:rsidRDefault="001956D8">
      <w:pPr>
        <w:spacing w:line="300" w:lineRule="auto"/>
        <w:rPr>
          <w:sz w:val="24"/>
          <w:szCs w:val="24"/>
        </w:rPr>
        <w:sectPr w:rsidR="001956D8">
          <w:pgSz w:w="11906" w:h="16838"/>
          <w:pgMar w:top="1701" w:right="1588" w:bottom="1304" w:left="1588" w:header="1247" w:footer="737" w:gutter="0"/>
          <w:cols w:space="720"/>
          <w:docGrid w:linePitch="380" w:charSpace="-4301"/>
        </w:sectPr>
      </w:pPr>
    </w:p>
    <w:p w:rsidR="001956D8" w:rsidRDefault="00D32CC7">
      <w:pPr>
        <w:spacing w:line="300" w:lineRule="auto"/>
        <w:rPr>
          <w:szCs w:val="21"/>
        </w:rPr>
      </w:pPr>
      <w:bookmarkStart w:id="140" w:name="_Toc201719120"/>
      <w:bookmarkStart w:id="141" w:name="_Toc201997948"/>
      <w:bookmarkStart w:id="142" w:name="_Toc201743118"/>
      <w:bookmarkStart w:id="143" w:name="_Toc201742863"/>
      <w:bookmarkStart w:id="144" w:name="_Toc201401660"/>
      <w:bookmarkStart w:id="145" w:name="_Toc199215948"/>
      <w:r>
        <w:rPr>
          <w:szCs w:val="21"/>
        </w:rPr>
        <w:lastRenderedPageBreak/>
        <w:t xml:space="preserve">A2 </w:t>
      </w:r>
      <w:bookmarkEnd w:id="140"/>
      <w:bookmarkEnd w:id="141"/>
      <w:bookmarkEnd w:id="142"/>
      <w:bookmarkEnd w:id="143"/>
      <w:bookmarkEnd w:id="144"/>
      <w:bookmarkEnd w:id="145"/>
      <w:r w:rsidR="005B3DE9">
        <w:rPr>
          <w:rFonts w:hAnsi="宋体" w:hint="eastAsia"/>
          <w:szCs w:val="21"/>
        </w:rPr>
        <w:t>法人授权证明</w:t>
      </w:r>
    </w:p>
    <w:p w:rsidR="001956D8" w:rsidRDefault="001956D8">
      <w:pPr>
        <w:spacing w:line="300" w:lineRule="auto"/>
      </w:pPr>
    </w:p>
    <w:p w:rsidR="001956D8" w:rsidRDefault="001956D8">
      <w:pPr>
        <w:spacing w:line="300" w:lineRule="auto"/>
        <w:rPr>
          <w:bCs/>
          <w:sz w:val="32"/>
          <w:szCs w:val="32"/>
        </w:rPr>
      </w:pPr>
    </w:p>
    <w:p w:rsidR="001956D8" w:rsidRDefault="00D32CC7">
      <w:pPr>
        <w:spacing w:line="300" w:lineRule="auto"/>
        <w:jc w:val="center"/>
        <w:rPr>
          <w:bCs/>
          <w:sz w:val="32"/>
          <w:szCs w:val="32"/>
        </w:rPr>
      </w:pPr>
      <w:r>
        <w:rPr>
          <w:rFonts w:hAnsi="宋体"/>
          <w:bCs/>
          <w:sz w:val="32"/>
          <w:szCs w:val="32"/>
        </w:rPr>
        <w:t>投标文件签署授权委托书</w:t>
      </w:r>
    </w:p>
    <w:p w:rsidR="001956D8" w:rsidRDefault="001956D8">
      <w:pPr>
        <w:spacing w:line="300" w:lineRule="auto"/>
        <w:rPr>
          <w:sz w:val="32"/>
          <w:szCs w:val="32"/>
        </w:rPr>
      </w:pPr>
    </w:p>
    <w:p w:rsidR="001956D8" w:rsidRDefault="001956D8">
      <w:pPr>
        <w:spacing w:line="300" w:lineRule="auto"/>
        <w:rPr>
          <w:sz w:val="30"/>
          <w:szCs w:val="30"/>
        </w:rPr>
      </w:pPr>
    </w:p>
    <w:p w:rsidR="001956D8" w:rsidRDefault="00D32CC7">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1956D8" w:rsidRDefault="00D32CC7">
      <w:pPr>
        <w:spacing w:line="300" w:lineRule="auto"/>
        <w:rPr>
          <w:sz w:val="24"/>
          <w:szCs w:val="24"/>
        </w:rPr>
      </w:pPr>
      <w:r>
        <w:rPr>
          <w:rFonts w:hAnsi="宋体"/>
          <w:sz w:val="24"/>
          <w:szCs w:val="24"/>
        </w:rPr>
        <w:t>代理人无转委托权，特此声明。</w:t>
      </w: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szCs w:val="21"/>
        </w:rPr>
      </w:pPr>
      <w:r>
        <w:rPr>
          <w:rFonts w:hAnsi="宋体"/>
          <w:szCs w:val="21"/>
        </w:rPr>
        <w:t>代理人：性别：年龄：</w:t>
      </w:r>
    </w:p>
    <w:p w:rsidR="001956D8" w:rsidRDefault="00D32CC7">
      <w:pPr>
        <w:spacing w:line="300" w:lineRule="auto"/>
        <w:rPr>
          <w:szCs w:val="21"/>
          <w:u w:val="single"/>
        </w:rPr>
      </w:pPr>
      <w:r>
        <w:rPr>
          <w:rFonts w:hAnsi="宋体"/>
          <w:szCs w:val="21"/>
        </w:rPr>
        <w:t>代理人身份证号码：</w:t>
      </w:r>
    </w:p>
    <w:p w:rsidR="001956D8" w:rsidRDefault="00D32CC7">
      <w:pPr>
        <w:spacing w:line="300" w:lineRule="auto"/>
        <w:rPr>
          <w:szCs w:val="21"/>
        </w:rPr>
      </w:pPr>
      <w:r>
        <w:rPr>
          <w:rFonts w:hAnsi="宋体"/>
          <w:szCs w:val="21"/>
        </w:rPr>
        <w:t>投标人名称（公章）：</w:t>
      </w:r>
    </w:p>
    <w:p w:rsidR="001956D8" w:rsidRDefault="00D32CC7">
      <w:pPr>
        <w:spacing w:line="300" w:lineRule="auto"/>
        <w:rPr>
          <w:szCs w:val="21"/>
        </w:rPr>
      </w:pPr>
      <w:r>
        <w:rPr>
          <w:rFonts w:hAnsi="宋体"/>
          <w:szCs w:val="21"/>
        </w:rPr>
        <w:t>法定代表人（签字</w:t>
      </w:r>
      <w:r>
        <w:rPr>
          <w:szCs w:val="21"/>
        </w:rPr>
        <w:t>)</w:t>
      </w:r>
      <w:r>
        <w:rPr>
          <w:rFonts w:hAnsi="宋体"/>
          <w:szCs w:val="21"/>
        </w:rPr>
        <w:t>：</w:t>
      </w:r>
    </w:p>
    <w:p w:rsidR="001956D8" w:rsidRDefault="00D32CC7">
      <w:pPr>
        <w:spacing w:line="300" w:lineRule="auto"/>
        <w:rPr>
          <w:szCs w:val="21"/>
          <w:u w:val="single"/>
        </w:rPr>
      </w:pPr>
      <w:r>
        <w:rPr>
          <w:rFonts w:hAnsi="宋体"/>
          <w:szCs w:val="21"/>
        </w:rPr>
        <w:t>授权委托日期：</w:t>
      </w:r>
    </w:p>
    <w:p w:rsidR="001956D8" w:rsidRPr="005B3DE9" w:rsidRDefault="005B3DE9">
      <w:pPr>
        <w:spacing w:line="300" w:lineRule="auto"/>
        <w:rPr>
          <w:color w:val="FF0000"/>
          <w:sz w:val="30"/>
          <w:szCs w:val="30"/>
        </w:rPr>
      </w:pPr>
      <w:r w:rsidRPr="005B3DE9">
        <w:rPr>
          <w:rFonts w:hint="eastAsia"/>
          <w:color w:val="FF0000"/>
          <w:sz w:val="30"/>
          <w:szCs w:val="30"/>
        </w:rPr>
        <w:t>（附：法定人授权人身份证复印件）</w:t>
      </w:r>
    </w:p>
    <w:p w:rsidR="001956D8" w:rsidRPr="005B3DE9" w:rsidRDefault="001956D8">
      <w:pPr>
        <w:spacing w:line="300" w:lineRule="auto"/>
        <w:rPr>
          <w:color w:val="FF0000"/>
          <w:szCs w:val="21"/>
        </w:rPr>
        <w:sectPr w:rsidR="001956D8" w:rsidRPr="005B3DE9">
          <w:pgSz w:w="11906" w:h="16838"/>
          <w:pgMar w:top="1701" w:right="1588" w:bottom="1304" w:left="1588" w:header="1247" w:footer="737" w:gutter="0"/>
          <w:cols w:space="720"/>
          <w:docGrid w:linePitch="380" w:charSpace="-4301"/>
        </w:sectPr>
      </w:pPr>
    </w:p>
    <w:p w:rsidR="001956D8" w:rsidRDefault="00D32CC7">
      <w:pPr>
        <w:spacing w:line="300" w:lineRule="auto"/>
      </w:pPr>
      <w:bookmarkStart w:id="146" w:name="_Toc201997949"/>
      <w:bookmarkStart w:id="147" w:name="_Toc201743119"/>
      <w:bookmarkStart w:id="148" w:name="_Toc201401661"/>
      <w:bookmarkStart w:id="149" w:name="_Toc201742864"/>
      <w:bookmarkStart w:id="150" w:name="_Toc199215949"/>
      <w:bookmarkStart w:id="151" w:name="_Toc201719121"/>
      <w:r>
        <w:lastRenderedPageBreak/>
        <w:t xml:space="preserve">A3  </w:t>
      </w:r>
      <w:r>
        <w:rPr>
          <w:rFonts w:hAnsi="宋体"/>
        </w:rPr>
        <w:t>投标函</w:t>
      </w:r>
      <w:bookmarkStart w:id="152" w:name="_Toc201401662"/>
      <w:bookmarkStart w:id="153" w:name="_Toc199215950"/>
      <w:bookmarkEnd w:id="146"/>
      <w:bookmarkEnd w:id="147"/>
      <w:bookmarkEnd w:id="148"/>
      <w:bookmarkEnd w:id="149"/>
      <w:bookmarkEnd w:id="150"/>
      <w:bookmarkEnd w:id="151"/>
    </w:p>
    <w:p w:rsidR="001956D8" w:rsidRDefault="001956D8">
      <w:pPr>
        <w:spacing w:line="300" w:lineRule="auto"/>
      </w:pPr>
    </w:p>
    <w:p w:rsidR="001956D8" w:rsidRDefault="00D32CC7">
      <w:pPr>
        <w:spacing w:line="300" w:lineRule="auto"/>
        <w:jc w:val="center"/>
        <w:rPr>
          <w:bCs/>
          <w:sz w:val="32"/>
          <w:szCs w:val="32"/>
        </w:rPr>
      </w:pPr>
      <w:bookmarkStart w:id="154" w:name="_Toc201997950"/>
      <w:bookmarkStart w:id="155" w:name="_Toc201743120"/>
      <w:bookmarkStart w:id="156" w:name="_Toc201742865"/>
      <w:bookmarkStart w:id="157" w:name="_Toc201719122"/>
      <w:r>
        <w:rPr>
          <w:rFonts w:hAnsi="宋体"/>
          <w:bCs/>
          <w:sz w:val="32"/>
          <w:szCs w:val="32"/>
        </w:rPr>
        <w:t>投标函</w:t>
      </w:r>
      <w:bookmarkEnd w:id="152"/>
      <w:bookmarkEnd w:id="153"/>
      <w:bookmarkEnd w:id="154"/>
      <w:bookmarkEnd w:id="155"/>
      <w:bookmarkEnd w:id="156"/>
      <w:bookmarkEnd w:id="157"/>
    </w:p>
    <w:p w:rsidR="001956D8" w:rsidRDefault="001956D8">
      <w:pPr>
        <w:spacing w:line="300" w:lineRule="auto"/>
        <w:rPr>
          <w:sz w:val="22"/>
        </w:rPr>
      </w:pPr>
    </w:p>
    <w:p w:rsidR="001956D8" w:rsidRDefault="00D32CC7">
      <w:pPr>
        <w:spacing w:line="300" w:lineRule="auto"/>
        <w:rPr>
          <w:sz w:val="22"/>
        </w:rPr>
      </w:pPr>
      <w:r>
        <w:rPr>
          <w:rFonts w:hAnsi="宋体"/>
          <w:sz w:val="22"/>
        </w:rPr>
        <w:t>致：</w:t>
      </w:r>
      <w:r>
        <w:rPr>
          <w:rFonts w:hAnsi="宋体"/>
          <w:sz w:val="22"/>
          <w:u w:val="single"/>
        </w:rPr>
        <w:t>（采购人名称</w:t>
      </w:r>
      <w:r>
        <w:rPr>
          <w:sz w:val="22"/>
          <w:u w:val="single"/>
        </w:rPr>
        <w:t xml:space="preserve">)          </w:t>
      </w:r>
    </w:p>
    <w:p w:rsidR="001956D8" w:rsidRDefault="00D32CC7">
      <w:pPr>
        <w:spacing w:line="300" w:lineRule="auto"/>
        <w:rPr>
          <w:rFonts w:hAnsi="宋体"/>
          <w:sz w:val="22"/>
        </w:rPr>
      </w:pPr>
      <w:r>
        <w:rPr>
          <w:rFonts w:hAnsi="宋体"/>
          <w:sz w:val="22"/>
        </w:rPr>
        <w:t>根据贵方的招标编号为的</w:t>
      </w:r>
      <w:r>
        <w:rPr>
          <w:rFonts w:hAnsi="宋体"/>
          <w:sz w:val="22"/>
          <w:u w:val="single"/>
        </w:rPr>
        <w:t xml:space="preserve">　（项目名称</w:t>
      </w:r>
      <w:r>
        <w:rPr>
          <w:sz w:val="22"/>
          <w:u w:val="single"/>
        </w:rPr>
        <w:t>)</w:t>
      </w:r>
      <w:r>
        <w:rPr>
          <w:rFonts w:hAnsi="宋体"/>
          <w:sz w:val="22"/>
          <w:u w:val="single"/>
        </w:rPr>
        <w:t xml:space="preserve">　</w:t>
      </w:r>
      <w:r>
        <w:rPr>
          <w:rFonts w:hAnsi="宋体"/>
          <w:sz w:val="22"/>
        </w:rPr>
        <w:t>项目的招标文件及相关补遗文件，我方已详细审阅了全部招标文件及有关附件。我方完全理解并同意放弃对这方面有不明及误解的权力。据此函，我方代表（法定代表人或授权委托人）宣布同意如下：</w:t>
      </w:r>
    </w:p>
    <w:p w:rsidR="001956D8" w:rsidRDefault="00D32CC7">
      <w:pPr>
        <w:spacing w:line="300" w:lineRule="auto"/>
        <w:rPr>
          <w:rFonts w:hAnsi="宋体"/>
          <w:sz w:val="22"/>
        </w:rPr>
      </w:pPr>
      <w:r>
        <w:rPr>
          <w:rFonts w:hAnsi="宋体"/>
          <w:sz w:val="22"/>
        </w:rPr>
        <w:t xml:space="preserve">1. </w:t>
      </w:r>
      <w:r>
        <w:rPr>
          <w:rFonts w:hAnsi="宋体"/>
          <w:sz w:val="22"/>
        </w:rPr>
        <w:t>所附投标价格表中规定的应提交和交付的投标总价为：大写</w:t>
      </w:r>
      <w:r>
        <w:rPr>
          <w:rFonts w:hAnsi="宋体" w:hint="eastAsia"/>
          <w:sz w:val="22"/>
          <w:u w:val="single"/>
        </w:rPr>
        <w:t xml:space="preserve">     </w:t>
      </w:r>
      <w:r>
        <w:rPr>
          <w:rFonts w:hAnsi="宋体"/>
          <w:sz w:val="22"/>
        </w:rPr>
        <w:t>，小写</w:t>
      </w:r>
      <w:r>
        <w:rPr>
          <w:rFonts w:hAnsi="宋体" w:hint="eastAsia"/>
          <w:sz w:val="22"/>
          <w:u w:val="single"/>
        </w:rPr>
        <w:t xml:space="preserve">      </w:t>
      </w:r>
      <w:r>
        <w:rPr>
          <w:rFonts w:hAnsi="宋体"/>
          <w:sz w:val="22"/>
        </w:rPr>
        <w:t>，此报价已包括招标文件规定所有内容的合价。</w:t>
      </w:r>
    </w:p>
    <w:p w:rsidR="001956D8" w:rsidRDefault="00D32CC7">
      <w:pPr>
        <w:spacing w:line="300" w:lineRule="auto"/>
        <w:rPr>
          <w:rFonts w:hAnsi="宋体"/>
          <w:sz w:val="22"/>
        </w:rPr>
      </w:pPr>
      <w:r>
        <w:rPr>
          <w:rFonts w:hAnsi="宋体"/>
          <w:sz w:val="22"/>
        </w:rPr>
        <w:t>2</w:t>
      </w:r>
      <w:r>
        <w:rPr>
          <w:rFonts w:hAnsi="宋体"/>
          <w:sz w:val="22"/>
        </w:rPr>
        <w:t>．我方保证遵守中华人民共和国、深圳市有关法律、法规的有关规定，服从招标有关议程事项安排，遵守招标有关会议现场纪律。</w:t>
      </w:r>
    </w:p>
    <w:p w:rsidR="001956D8" w:rsidRDefault="00D32CC7">
      <w:pPr>
        <w:spacing w:line="300" w:lineRule="auto"/>
        <w:rPr>
          <w:sz w:val="22"/>
        </w:rPr>
      </w:pPr>
      <w:r>
        <w:rPr>
          <w:sz w:val="22"/>
        </w:rPr>
        <w:t xml:space="preserve">3. </w:t>
      </w:r>
      <w:r>
        <w:rPr>
          <w:rFonts w:hAnsi="宋体"/>
          <w:sz w:val="22"/>
        </w:rPr>
        <w:t>我方已按招标文件规定的形式和金额提交投标担保。</w:t>
      </w:r>
    </w:p>
    <w:p w:rsidR="001956D8" w:rsidRDefault="00D32CC7">
      <w:pPr>
        <w:spacing w:line="300" w:lineRule="auto"/>
        <w:rPr>
          <w:sz w:val="22"/>
        </w:rPr>
      </w:pPr>
      <w:r>
        <w:rPr>
          <w:sz w:val="22"/>
        </w:rPr>
        <w:t xml:space="preserve">4. </w:t>
      </w:r>
      <w:r>
        <w:rPr>
          <w:rFonts w:hAnsi="宋体"/>
          <w:sz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1956D8" w:rsidRDefault="00D32CC7">
      <w:pPr>
        <w:spacing w:line="300" w:lineRule="auto"/>
        <w:rPr>
          <w:sz w:val="22"/>
        </w:rPr>
      </w:pPr>
      <w:r>
        <w:rPr>
          <w:sz w:val="22"/>
        </w:rPr>
        <w:t xml:space="preserve">5. </w:t>
      </w:r>
      <w:r>
        <w:rPr>
          <w:rFonts w:hAnsi="宋体"/>
          <w:sz w:val="22"/>
        </w:rPr>
        <w:t>如果我方中标，我方承诺的工期（供货期）为</w:t>
      </w:r>
      <w:r>
        <w:rPr>
          <w:rFonts w:hAnsi="宋体" w:hint="eastAsia"/>
          <w:sz w:val="22"/>
        </w:rPr>
        <w:t xml:space="preserve"> </w:t>
      </w:r>
      <w:r>
        <w:rPr>
          <w:rFonts w:hAnsi="宋体" w:hint="eastAsia"/>
          <w:sz w:val="22"/>
          <w:u w:val="single"/>
        </w:rPr>
        <w:t xml:space="preserve">      </w:t>
      </w:r>
      <w:r>
        <w:rPr>
          <w:rFonts w:hAnsi="宋体"/>
          <w:sz w:val="22"/>
        </w:rPr>
        <w:t>天，并将按招标文件的规定履行合同责任和义务。</w:t>
      </w:r>
    </w:p>
    <w:p w:rsidR="001956D8" w:rsidRDefault="00D32CC7">
      <w:pPr>
        <w:spacing w:line="300" w:lineRule="auto"/>
        <w:rPr>
          <w:sz w:val="22"/>
        </w:rPr>
      </w:pPr>
      <w:r>
        <w:rPr>
          <w:sz w:val="22"/>
        </w:rPr>
        <w:t>6</w:t>
      </w:r>
      <w:r>
        <w:rPr>
          <w:rFonts w:hAnsi="宋体"/>
          <w:sz w:val="22"/>
        </w:rPr>
        <w:t>．如果我方中标，我方将按照招标文件规定提交由采购人认可的，并在招标文件中规定金额的履约担保。</w:t>
      </w:r>
    </w:p>
    <w:p w:rsidR="001956D8" w:rsidRDefault="00D32CC7">
      <w:pPr>
        <w:spacing w:line="300" w:lineRule="auto"/>
        <w:rPr>
          <w:sz w:val="22"/>
        </w:rPr>
      </w:pPr>
      <w:r>
        <w:rPr>
          <w:sz w:val="22"/>
        </w:rPr>
        <w:t>7</w:t>
      </w:r>
      <w:r>
        <w:rPr>
          <w:rFonts w:hAnsi="宋体"/>
          <w:sz w:val="22"/>
        </w:rPr>
        <w:t>．我方同意提供按照贵方可能要求的与其投标有关的一切数据或资料，完全理解贵方不一定接受最低价的投标或收到的任何投标。</w:t>
      </w:r>
    </w:p>
    <w:p w:rsidR="001956D8" w:rsidRDefault="00D32CC7">
      <w:pPr>
        <w:spacing w:line="300" w:lineRule="auto"/>
        <w:rPr>
          <w:sz w:val="22"/>
        </w:rPr>
      </w:pPr>
      <w:r>
        <w:rPr>
          <w:sz w:val="22"/>
        </w:rPr>
        <w:t>8</w:t>
      </w:r>
      <w:r>
        <w:rPr>
          <w:rFonts w:hAnsi="宋体"/>
          <w:sz w:val="22"/>
        </w:rPr>
        <w:t>．我方保证投标文件内容无任何虚假。若评标过程中查有虚假，同意作无效</w:t>
      </w:r>
      <w:proofErr w:type="gramStart"/>
      <w:r>
        <w:rPr>
          <w:rFonts w:hAnsi="宋体"/>
          <w:sz w:val="22"/>
        </w:rPr>
        <w:t>或废标处理</w:t>
      </w:r>
      <w:proofErr w:type="gramEnd"/>
      <w:r>
        <w:rPr>
          <w:rFonts w:hAnsi="宋体"/>
          <w:sz w:val="22"/>
        </w:rPr>
        <w:t>，并被没收投标担保；若中标之后查有虚假，同意被废除授标并被没收投标担保。</w:t>
      </w:r>
    </w:p>
    <w:p w:rsidR="001956D8" w:rsidRDefault="00D32CC7">
      <w:pPr>
        <w:spacing w:line="300" w:lineRule="auto"/>
        <w:rPr>
          <w:szCs w:val="21"/>
        </w:rPr>
      </w:pPr>
      <w:r>
        <w:rPr>
          <w:rFonts w:hAnsi="宋体"/>
          <w:szCs w:val="21"/>
        </w:rPr>
        <w:t>地址：电话：</w:t>
      </w:r>
    </w:p>
    <w:p w:rsidR="001956D8" w:rsidRDefault="00D32CC7">
      <w:pPr>
        <w:spacing w:line="300" w:lineRule="auto"/>
        <w:rPr>
          <w:szCs w:val="21"/>
          <w:u w:val="single"/>
        </w:rPr>
      </w:pPr>
      <w:r>
        <w:rPr>
          <w:rFonts w:hAnsi="宋体"/>
          <w:szCs w:val="21"/>
        </w:rPr>
        <w:t>投标人名称（公章）：</w:t>
      </w:r>
    </w:p>
    <w:p w:rsidR="001956D8" w:rsidRDefault="00D32CC7">
      <w:pPr>
        <w:spacing w:line="300" w:lineRule="auto"/>
        <w:rPr>
          <w:szCs w:val="21"/>
          <w:u w:val="single"/>
        </w:rPr>
      </w:pPr>
      <w:r>
        <w:rPr>
          <w:rFonts w:hAnsi="宋体"/>
          <w:szCs w:val="21"/>
        </w:rPr>
        <w:t>投标人代表（签字</w:t>
      </w:r>
      <w:r>
        <w:rPr>
          <w:szCs w:val="21"/>
        </w:rPr>
        <w:t>)</w:t>
      </w:r>
      <w:r>
        <w:rPr>
          <w:rFonts w:hAnsi="宋体"/>
          <w:szCs w:val="21"/>
        </w:rPr>
        <w:t>：</w:t>
      </w:r>
    </w:p>
    <w:p w:rsidR="001956D8" w:rsidRDefault="00D32CC7">
      <w:pPr>
        <w:spacing w:line="300" w:lineRule="auto"/>
        <w:rPr>
          <w:szCs w:val="21"/>
        </w:rPr>
      </w:pPr>
      <w:r>
        <w:rPr>
          <w:rFonts w:hAnsi="宋体"/>
          <w:szCs w:val="21"/>
        </w:rPr>
        <w:t>日期：</w:t>
      </w:r>
    </w:p>
    <w:p w:rsidR="001956D8" w:rsidRDefault="001956D8">
      <w:pPr>
        <w:spacing w:line="300" w:lineRule="auto"/>
        <w:rPr>
          <w:sz w:val="24"/>
        </w:rPr>
        <w:sectPr w:rsidR="001956D8">
          <w:headerReference w:type="even" r:id="rId15"/>
          <w:pgSz w:w="11906" w:h="16838"/>
          <w:pgMar w:top="1701" w:right="1588" w:bottom="1304" w:left="1588" w:header="1247" w:footer="992" w:gutter="0"/>
          <w:cols w:space="720"/>
        </w:sectPr>
      </w:pPr>
    </w:p>
    <w:p w:rsidR="001956D8" w:rsidRDefault="00D32CC7">
      <w:pPr>
        <w:spacing w:line="300" w:lineRule="auto"/>
        <w:rPr>
          <w:szCs w:val="21"/>
        </w:rPr>
      </w:pPr>
      <w:bookmarkStart w:id="158" w:name="_Toc201997976"/>
      <w:bookmarkStart w:id="159" w:name="_Toc201719148"/>
      <w:bookmarkStart w:id="160" w:name="_Toc201742891"/>
      <w:bookmarkStart w:id="161" w:name="_Toc201401688"/>
      <w:bookmarkStart w:id="162" w:name="_Toc199215973"/>
      <w:bookmarkStart w:id="163" w:name="_Toc201743146"/>
      <w:r>
        <w:rPr>
          <w:szCs w:val="21"/>
        </w:rPr>
        <w:lastRenderedPageBreak/>
        <w:t>A</w:t>
      </w:r>
      <w:r>
        <w:rPr>
          <w:rFonts w:hint="eastAsia"/>
          <w:szCs w:val="21"/>
        </w:rPr>
        <w:t>4</w:t>
      </w:r>
      <w:bookmarkEnd w:id="158"/>
      <w:bookmarkEnd w:id="159"/>
      <w:bookmarkEnd w:id="160"/>
      <w:bookmarkEnd w:id="161"/>
      <w:bookmarkEnd w:id="162"/>
      <w:bookmarkEnd w:id="163"/>
      <w:r>
        <w:rPr>
          <w:rFonts w:hAnsi="宋体"/>
          <w:szCs w:val="21"/>
        </w:rPr>
        <w:t>其他</w:t>
      </w:r>
      <w:r>
        <w:rPr>
          <w:szCs w:val="21"/>
        </w:rPr>
        <w:cr/>
      </w:r>
    </w:p>
    <w:p w:rsidR="001956D8" w:rsidRDefault="001956D8">
      <w:pPr>
        <w:spacing w:line="300" w:lineRule="auto"/>
      </w:pPr>
    </w:p>
    <w:p w:rsidR="001956D8" w:rsidRDefault="00D32CC7">
      <w:pPr>
        <w:spacing w:line="300" w:lineRule="auto"/>
        <w:jc w:val="center"/>
        <w:rPr>
          <w:bCs/>
          <w:sz w:val="32"/>
          <w:szCs w:val="32"/>
        </w:rPr>
      </w:pPr>
      <w:r>
        <w:rPr>
          <w:rFonts w:hAnsi="宋体"/>
          <w:bCs/>
          <w:sz w:val="32"/>
          <w:szCs w:val="32"/>
        </w:rPr>
        <w:t>其他</w:t>
      </w:r>
    </w:p>
    <w:p w:rsidR="001956D8" w:rsidRDefault="001956D8">
      <w:pPr>
        <w:spacing w:line="300" w:lineRule="auto"/>
        <w:rPr>
          <w:szCs w:val="21"/>
        </w:rPr>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投标人名称（公章</w:t>
      </w:r>
      <w:r>
        <w:rPr>
          <w:sz w:val="24"/>
          <w:szCs w:val="24"/>
        </w:rPr>
        <w:t>)</w:t>
      </w:r>
      <w:r>
        <w:rPr>
          <w:rFonts w:hAnsi="宋体"/>
          <w:sz w:val="24"/>
          <w:szCs w:val="24"/>
        </w:rPr>
        <w:t>：</w:t>
      </w:r>
    </w:p>
    <w:p w:rsidR="001956D8" w:rsidRDefault="001956D8">
      <w:pPr>
        <w:spacing w:line="300" w:lineRule="auto"/>
        <w:rPr>
          <w:sz w:val="22"/>
        </w:rPr>
      </w:pP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1</w:t>
      </w:r>
      <w:r>
        <w:rPr>
          <w:rFonts w:hAnsi="宋体"/>
          <w:kern w:val="0"/>
          <w:sz w:val="22"/>
        </w:rPr>
        <w:t>经年检的营业执照副本</w:t>
      </w: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 xml:space="preserve">2 </w:t>
      </w:r>
      <w:r>
        <w:rPr>
          <w:rFonts w:hint="eastAsia"/>
          <w:kern w:val="0"/>
          <w:sz w:val="22"/>
        </w:rPr>
        <w:t>资质证书</w:t>
      </w:r>
    </w:p>
    <w:p w:rsidR="001956D8" w:rsidRDefault="00D32CC7">
      <w:pPr>
        <w:spacing w:line="300" w:lineRule="auto"/>
        <w:rPr>
          <w:kern w:val="0"/>
          <w:sz w:val="22"/>
        </w:rPr>
      </w:pPr>
      <w:r>
        <w:rPr>
          <w:rFonts w:hAnsi="宋体" w:hint="eastAsia"/>
          <w:kern w:val="0"/>
          <w:sz w:val="22"/>
        </w:rPr>
        <w:t xml:space="preserve">A4-3 </w:t>
      </w:r>
      <w:r>
        <w:rPr>
          <w:rFonts w:hAnsi="宋体"/>
          <w:kern w:val="0"/>
          <w:sz w:val="22"/>
        </w:rPr>
        <w:t>其</w:t>
      </w:r>
      <w:r>
        <w:rPr>
          <w:rFonts w:hAnsi="宋体" w:hint="eastAsia"/>
          <w:kern w:val="0"/>
          <w:sz w:val="22"/>
        </w:rPr>
        <w:t>他</w:t>
      </w:r>
    </w:p>
    <w:p w:rsidR="001956D8" w:rsidRDefault="001956D8">
      <w:pPr>
        <w:spacing w:line="300" w:lineRule="auto"/>
        <w:rPr>
          <w:sz w:val="22"/>
        </w:rPr>
      </w:pPr>
    </w:p>
    <w:p w:rsidR="001956D8" w:rsidRDefault="001956D8">
      <w:pPr>
        <w:spacing w:line="300" w:lineRule="auto"/>
      </w:pPr>
    </w:p>
    <w:p w:rsidR="001956D8" w:rsidRDefault="001956D8">
      <w:pPr>
        <w:spacing w:line="300" w:lineRule="auto"/>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投标人代表（签名</w:t>
      </w:r>
      <w:r>
        <w:rPr>
          <w:sz w:val="24"/>
          <w:szCs w:val="24"/>
        </w:rPr>
        <w:t>)</w:t>
      </w:r>
      <w:r>
        <w:rPr>
          <w:rFonts w:hAnsi="宋体"/>
          <w:sz w:val="24"/>
          <w:szCs w:val="24"/>
        </w:rPr>
        <w:t>：</w:t>
      </w:r>
    </w:p>
    <w:p w:rsidR="001956D8" w:rsidRDefault="00D32CC7">
      <w:pPr>
        <w:spacing w:line="300" w:lineRule="auto"/>
        <w:rPr>
          <w:sz w:val="24"/>
          <w:szCs w:val="24"/>
        </w:rPr>
      </w:pPr>
      <w:r>
        <w:rPr>
          <w:rFonts w:hAnsi="宋体"/>
          <w:sz w:val="24"/>
          <w:szCs w:val="24"/>
        </w:rPr>
        <w:t>日期：年月日</w:t>
      </w:r>
    </w:p>
    <w:p w:rsidR="001956D8" w:rsidRDefault="001956D8">
      <w:pPr>
        <w:spacing w:line="300" w:lineRule="auto"/>
        <w:rPr>
          <w:szCs w:val="21"/>
        </w:rPr>
      </w:pP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64" w:name="_Toc201743151"/>
      <w:bookmarkStart w:id="165" w:name="_Toc201719153"/>
      <w:bookmarkStart w:id="166" w:name="_Toc201742896"/>
      <w:bookmarkStart w:id="167" w:name="_Toc199215975"/>
      <w:bookmarkStart w:id="168" w:name="_Toc201997981"/>
      <w:bookmarkStart w:id="169" w:name="_Toc201401693"/>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kern w:val="0"/>
        </w:rPr>
      </w:pPr>
    </w:p>
    <w:p w:rsidR="001956D8" w:rsidRDefault="00D32CC7">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4"/>
      <w:bookmarkEnd w:id="165"/>
      <w:bookmarkEnd w:id="166"/>
      <w:bookmarkEnd w:id="167"/>
      <w:bookmarkEnd w:id="168"/>
      <w:bookmarkEnd w:id="169"/>
    </w:p>
    <w:p w:rsidR="001956D8" w:rsidRDefault="001956D8">
      <w:pPr>
        <w:spacing w:line="300" w:lineRule="auto"/>
        <w:rPr>
          <w:szCs w:val="21"/>
        </w:rPr>
      </w:pPr>
    </w:p>
    <w:p w:rsidR="001956D8" w:rsidRDefault="001956D8">
      <w:pPr>
        <w:spacing w:line="300" w:lineRule="auto"/>
        <w:rPr>
          <w:sz w:val="30"/>
          <w:szCs w:val="30"/>
        </w:rPr>
      </w:pPr>
    </w:p>
    <w:p w:rsidR="001956D8" w:rsidRDefault="00D32CC7">
      <w:pPr>
        <w:spacing w:line="300" w:lineRule="auto"/>
        <w:jc w:val="center"/>
        <w:rPr>
          <w:bCs/>
          <w:sz w:val="32"/>
          <w:szCs w:val="32"/>
        </w:rPr>
      </w:pPr>
      <w:bookmarkStart w:id="170" w:name="_Toc201743152"/>
      <w:bookmarkStart w:id="171" w:name="_Toc201719154"/>
      <w:bookmarkStart w:id="172" w:name="_Toc201742897"/>
      <w:bookmarkStart w:id="173" w:name="_Toc199215796"/>
      <w:bookmarkStart w:id="174" w:name="_Toc201401694"/>
      <w:bookmarkStart w:id="175" w:name="_Toc201997982"/>
      <w:bookmarkStart w:id="176" w:name="_Toc199213761"/>
      <w:bookmarkStart w:id="177" w:name="_Toc199215976"/>
      <w:r>
        <w:rPr>
          <w:rFonts w:hAnsi="宋体"/>
          <w:bCs/>
          <w:sz w:val="32"/>
          <w:szCs w:val="32"/>
        </w:rPr>
        <w:t>经年检的营业执照副本</w:t>
      </w:r>
      <w:bookmarkEnd w:id="170"/>
      <w:bookmarkEnd w:id="171"/>
      <w:bookmarkEnd w:id="172"/>
      <w:bookmarkEnd w:id="173"/>
      <w:bookmarkEnd w:id="174"/>
      <w:bookmarkEnd w:id="175"/>
      <w:bookmarkEnd w:id="176"/>
      <w:bookmarkEnd w:id="177"/>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 w:val="24"/>
        </w:rPr>
      </w:pPr>
    </w:p>
    <w:p w:rsidR="001956D8" w:rsidRDefault="00D32CC7">
      <w:pPr>
        <w:spacing w:line="300" w:lineRule="auto"/>
        <w:jc w:val="center"/>
        <w:rPr>
          <w:sz w:val="24"/>
        </w:rPr>
      </w:pPr>
      <w:r>
        <w:rPr>
          <w:rFonts w:hAnsi="宋体"/>
          <w:sz w:val="24"/>
        </w:rPr>
        <w:t>（复印件加盖单位公章）</w:t>
      </w: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78" w:name="_Toc201997993"/>
      <w:bookmarkStart w:id="179" w:name="_Toc201743164"/>
      <w:bookmarkStart w:id="180" w:name="_Toc201742909"/>
    </w:p>
    <w:p w:rsidR="001956D8" w:rsidRDefault="001956D8">
      <w:pPr>
        <w:spacing w:line="300" w:lineRule="auto"/>
        <w:rPr>
          <w:szCs w:val="21"/>
        </w:rPr>
      </w:pPr>
      <w:bookmarkStart w:id="181" w:name="_Ref467990101"/>
      <w:bookmarkStart w:id="182" w:name="_Ref467988485"/>
      <w:bookmarkStart w:id="183" w:name="_Ref467990058"/>
      <w:bookmarkStart w:id="184" w:name="_Toc520125062"/>
      <w:bookmarkStart w:id="185" w:name="_Ref467990064"/>
      <w:bookmarkStart w:id="186" w:name="_Toc520356228"/>
      <w:bookmarkStart w:id="187" w:name="_Toc520356229"/>
      <w:bookmarkStart w:id="188" w:name="_Ref467988471"/>
      <w:bookmarkStart w:id="189" w:name="_Toc520125061"/>
      <w:bookmarkStart w:id="190" w:name="_Ref467988479"/>
      <w:bookmarkStart w:id="191" w:name="_Ref467990100"/>
      <w:bookmarkStart w:id="192" w:name="_Toc480942358"/>
      <w:bookmarkStart w:id="193" w:name="_Toc480942357"/>
    </w:p>
    <w:bookmarkEnd w:id="181"/>
    <w:bookmarkEnd w:id="182"/>
    <w:bookmarkEnd w:id="183"/>
    <w:bookmarkEnd w:id="184"/>
    <w:bookmarkEnd w:id="185"/>
    <w:bookmarkEnd w:id="186"/>
    <w:bookmarkEnd w:id="187"/>
    <w:bookmarkEnd w:id="188"/>
    <w:bookmarkEnd w:id="189"/>
    <w:bookmarkEnd w:id="190"/>
    <w:bookmarkEnd w:id="191"/>
    <w:bookmarkEnd w:id="192"/>
    <w:bookmarkEnd w:id="193"/>
    <w:p w:rsidR="001956D8" w:rsidRDefault="00D32CC7">
      <w:pPr>
        <w:spacing w:line="300" w:lineRule="auto"/>
        <w:rPr>
          <w:szCs w:val="21"/>
        </w:rPr>
      </w:pPr>
      <w:r>
        <w:rPr>
          <w:szCs w:val="21"/>
        </w:rPr>
        <w:t>A</w:t>
      </w:r>
      <w:r>
        <w:rPr>
          <w:rFonts w:hint="eastAsia"/>
          <w:szCs w:val="21"/>
        </w:rPr>
        <w:t>4</w:t>
      </w:r>
      <w:r>
        <w:rPr>
          <w:szCs w:val="21"/>
        </w:rPr>
        <w:t>-</w:t>
      </w:r>
      <w:r>
        <w:rPr>
          <w:rFonts w:hint="eastAsia"/>
          <w:szCs w:val="21"/>
        </w:rPr>
        <w:t>2</w:t>
      </w:r>
      <w:r>
        <w:rPr>
          <w:rFonts w:hint="eastAsia"/>
          <w:szCs w:val="21"/>
        </w:rPr>
        <w:t>资质证书</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b/>
          <w:kern w:val="0"/>
          <w:sz w:val="22"/>
        </w:rPr>
      </w:pPr>
      <w:r>
        <w:rPr>
          <w:rFonts w:hint="eastAsia"/>
          <w:szCs w:val="21"/>
        </w:rPr>
        <w:t>A4-3</w:t>
      </w:r>
      <w:r>
        <w:rPr>
          <w:rFonts w:hint="eastAsia"/>
          <w:szCs w:val="21"/>
        </w:rPr>
        <w:t>其他</w:t>
      </w:r>
    </w:p>
    <w:p w:rsidR="001956D8" w:rsidRDefault="00D32CC7">
      <w:pPr>
        <w:spacing w:line="300" w:lineRule="auto"/>
        <w:rPr>
          <w:kern w:val="0"/>
          <w:sz w:val="22"/>
        </w:rPr>
      </w:pPr>
      <w:r>
        <w:rPr>
          <w:rFonts w:hAnsi="宋体"/>
          <w:kern w:val="0"/>
          <w:sz w:val="22"/>
        </w:rPr>
        <w:t>（投标人认为应补充提供的其他文件资料或说明）</w:t>
      </w:r>
    </w:p>
    <w:p w:rsidR="001956D8" w:rsidRDefault="001956D8">
      <w:pPr>
        <w:spacing w:line="300" w:lineRule="auto"/>
      </w:pPr>
    </w:p>
    <w:p w:rsidR="001956D8" w:rsidRDefault="001956D8">
      <w:pPr>
        <w:spacing w:line="300" w:lineRule="auto"/>
      </w:pPr>
    </w:p>
    <w:p w:rsidR="001956D8" w:rsidRDefault="001956D8">
      <w:pPr>
        <w:spacing w:line="300" w:lineRule="auto"/>
      </w:pPr>
    </w:p>
    <w:bookmarkEnd w:id="178"/>
    <w:bookmarkEnd w:id="179"/>
    <w:bookmarkEnd w:id="180"/>
    <w:p w:rsidR="001956D8" w:rsidRDefault="001956D8">
      <w:pPr>
        <w:spacing w:line="300" w:lineRule="auto"/>
        <w:rPr>
          <w:sz w:val="28"/>
          <w:szCs w:val="28"/>
        </w:rPr>
      </w:pPr>
    </w:p>
    <w:p w:rsidR="00FA5961" w:rsidRDefault="00D32CC7">
      <w:pPr>
        <w:spacing w:line="300" w:lineRule="auto"/>
        <w:rPr>
          <w:sz w:val="44"/>
          <w:szCs w:val="44"/>
        </w:rPr>
      </w:pPr>
      <w:r>
        <w:rPr>
          <w:sz w:val="44"/>
          <w:szCs w:val="44"/>
        </w:rPr>
        <w:br w:type="page"/>
      </w:r>
      <w:bookmarkStart w:id="194" w:name="_Toc201742917"/>
      <w:bookmarkStart w:id="195" w:name="_Toc201743172"/>
      <w:bookmarkStart w:id="196" w:name="_Toc201998000"/>
      <w:bookmarkStart w:id="197" w:name="_Toc201401713"/>
      <w:bookmarkStart w:id="198" w:name="_Toc199215996"/>
    </w:p>
    <w:p w:rsidR="00FA5961" w:rsidRDefault="00FA5961" w:rsidP="00FA5961">
      <w:pPr>
        <w:rPr>
          <w:sz w:val="24"/>
          <w:u w:val="single"/>
        </w:rPr>
      </w:pPr>
      <w:r>
        <w:rPr>
          <w:rFonts w:hint="eastAsia"/>
          <w:sz w:val="24"/>
        </w:rPr>
        <w:lastRenderedPageBreak/>
        <w:t>投标人名称招标编号</w:t>
      </w:r>
    </w:p>
    <w:p w:rsidR="00FA5961" w:rsidRDefault="00FA5961" w:rsidP="00FA5961">
      <w:pPr>
        <w:rPr>
          <w:sz w:val="24"/>
        </w:rPr>
      </w:pPr>
      <w:r>
        <w:rPr>
          <w:rFonts w:hint="eastAsia"/>
          <w:sz w:val="24"/>
        </w:rPr>
        <w:t>包号</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6"/>
        <w:gridCol w:w="1356"/>
        <w:gridCol w:w="1356"/>
        <w:gridCol w:w="1356"/>
        <w:gridCol w:w="1484"/>
        <w:gridCol w:w="1530"/>
      </w:tblGrid>
      <w:tr w:rsidR="00FA5961" w:rsidTr="00991213">
        <w:trPr>
          <w:jc w:val="center"/>
        </w:trPr>
        <w:tc>
          <w:tcPr>
            <w:tcW w:w="1356" w:type="dxa"/>
          </w:tcPr>
          <w:p w:rsidR="00FA5961" w:rsidRDefault="00FA5961" w:rsidP="00991213">
            <w:pPr>
              <w:rPr>
                <w:sz w:val="24"/>
              </w:rPr>
            </w:pPr>
            <w:r>
              <w:rPr>
                <w:rFonts w:hint="eastAsia"/>
                <w:sz w:val="24"/>
              </w:rPr>
              <w:t>序号</w:t>
            </w:r>
          </w:p>
        </w:tc>
        <w:tc>
          <w:tcPr>
            <w:tcW w:w="1356" w:type="dxa"/>
          </w:tcPr>
          <w:p w:rsidR="00FA5961" w:rsidRDefault="00FA5961" w:rsidP="00991213">
            <w:pPr>
              <w:rPr>
                <w:sz w:val="24"/>
              </w:rPr>
            </w:pPr>
            <w:r>
              <w:rPr>
                <w:rFonts w:hint="eastAsia"/>
                <w:sz w:val="24"/>
              </w:rPr>
              <w:t>货物名称</w:t>
            </w:r>
          </w:p>
        </w:tc>
        <w:tc>
          <w:tcPr>
            <w:tcW w:w="1356" w:type="dxa"/>
          </w:tcPr>
          <w:p w:rsidR="00FA5961" w:rsidRDefault="00FA5961" w:rsidP="00991213">
            <w:pPr>
              <w:rPr>
                <w:sz w:val="24"/>
              </w:rPr>
            </w:pPr>
            <w:r>
              <w:rPr>
                <w:rFonts w:hint="eastAsia"/>
                <w:sz w:val="24"/>
              </w:rPr>
              <w:t>招标规格</w:t>
            </w:r>
          </w:p>
        </w:tc>
        <w:tc>
          <w:tcPr>
            <w:tcW w:w="1356" w:type="dxa"/>
          </w:tcPr>
          <w:p w:rsidR="00FA5961" w:rsidRDefault="00FA5961" w:rsidP="00991213">
            <w:pPr>
              <w:rPr>
                <w:sz w:val="24"/>
              </w:rPr>
            </w:pPr>
            <w:r>
              <w:rPr>
                <w:rFonts w:hint="eastAsia"/>
                <w:sz w:val="24"/>
              </w:rPr>
              <w:t>投标规格</w:t>
            </w:r>
          </w:p>
        </w:tc>
        <w:tc>
          <w:tcPr>
            <w:tcW w:w="1484" w:type="dxa"/>
          </w:tcPr>
          <w:p w:rsidR="00FA5961" w:rsidRDefault="00FA5961" w:rsidP="00991213">
            <w:pPr>
              <w:rPr>
                <w:sz w:val="24"/>
              </w:rPr>
            </w:pPr>
            <w:r>
              <w:rPr>
                <w:rFonts w:hint="eastAsia"/>
                <w:sz w:val="24"/>
              </w:rPr>
              <w:t>偏离情况</w:t>
            </w:r>
          </w:p>
        </w:tc>
        <w:tc>
          <w:tcPr>
            <w:tcW w:w="1530" w:type="dxa"/>
          </w:tcPr>
          <w:p w:rsidR="00FA5961" w:rsidRDefault="00FA5961" w:rsidP="00991213">
            <w:pPr>
              <w:rPr>
                <w:sz w:val="24"/>
              </w:rPr>
            </w:pPr>
            <w:r>
              <w:rPr>
                <w:rFonts w:hint="eastAsia"/>
                <w:sz w:val="24"/>
              </w:rPr>
              <w:t>说明</w:t>
            </w:r>
          </w:p>
        </w:tc>
      </w:tr>
      <w:tr w:rsidR="00FA5961" w:rsidTr="00991213">
        <w:trPr>
          <w:jc w:val="center"/>
        </w:trPr>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484" w:type="dxa"/>
          </w:tcPr>
          <w:p w:rsidR="00FA5961" w:rsidRDefault="00FA5961" w:rsidP="00991213">
            <w:pPr>
              <w:rPr>
                <w:sz w:val="24"/>
              </w:rPr>
            </w:pPr>
          </w:p>
        </w:tc>
        <w:tc>
          <w:tcPr>
            <w:tcW w:w="1530" w:type="dxa"/>
          </w:tcPr>
          <w:p w:rsidR="00FA5961" w:rsidRDefault="00FA5961" w:rsidP="00991213">
            <w:pPr>
              <w:rPr>
                <w:sz w:val="24"/>
              </w:rPr>
            </w:pPr>
          </w:p>
        </w:tc>
      </w:tr>
      <w:tr w:rsidR="00FA5961" w:rsidTr="00991213">
        <w:trPr>
          <w:trHeight w:val="70"/>
          <w:jc w:val="center"/>
        </w:trPr>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484" w:type="dxa"/>
          </w:tcPr>
          <w:p w:rsidR="00FA5961" w:rsidRDefault="00FA5961" w:rsidP="00991213">
            <w:pPr>
              <w:rPr>
                <w:sz w:val="24"/>
              </w:rPr>
            </w:pPr>
          </w:p>
        </w:tc>
        <w:tc>
          <w:tcPr>
            <w:tcW w:w="1530" w:type="dxa"/>
          </w:tcPr>
          <w:p w:rsidR="00FA5961" w:rsidRDefault="00FA5961" w:rsidP="00991213">
            <w:pPr>
              <w:rPr>
                <w:sz w:val="24"/>
              </w:rPr>
            </w:pPr>
          </w:p>
        </w:tc>
      </w:tr>
      <w:tr w:rsidR="00FA5961" w:rsidTr="00991213">
        <w:trPr>
          <w:jc w:val="center"/>
        </w:trPr>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484" w:type="dxa"/>
          </w:tcPr>
          <w:p w:rsidR="00FA5961" w:rsidRDefault="00FA5961" w:rsidP="00991213">
            <w:pPr>
              <w:rPr>
                <w:sz w:val="24"/>
              </w:rPr>
            </w:pPr>
          </w:p>
        </w:tc>
        <w:tc>
          <w:tcPr>
            <w:tcW w:w="1530" w:type="dxa"/>
          </w:tcPr>
          <w:p w:rsidR="00FA5961" w:rsidRDefault="00FA5961" w:rsidP="00991213">
            <w:pPr>
              <w:rPr>
                <w:sz w:val="24"/>
              </w:rPr>
            </w:pPr>
          </w:p>
        </w:tc>
      </w:tr>
      <w:tr w:rsidR="00FA5961" w:rsidTr="00991213">
        <w:trPr>
          <w:jc w:val="center"/>
        </w:trPr>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484" w:type="dxa"/>
          </w:tcPr>
          <w:p w:rsidR="00FA5961" w:rsidRDefault="00FA5961" w:rsidP="00991213">
            <w:pPr>
              <w:rPr>
                <w:sz w:val="24"/>
              </w:rPr>
            </w:pPr>
          </w:p>
        </w:tc>
        <w:tc>
          <w:tcPr>
            <w:tcW w:w="1530" w:type="dxa"/>
          </w:tcPr>
          <w:p w:rsidR="00FA5961" w:rsidRDefault="00FA5961" w:rsidP="00991213">
            <w:pPr>
              <w:rPr>
                <w:sz w:val="24"/>
              </w:rPr>
            </w:pPr>
          </w:p>
        </w:tc>
      </w:tr>
      <w:tr w:rsidR="00FA5961" w:rsidTr="00991213">
        <w:trPr>
          <w:jc w:val="center"/>
        </w:trPr>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484" w:type="dxa"/>
          </w:tcPr>
          <w:p w:rsidR="00FA5961" w:rsidRDefault="00FA5961" w:rsidP="00991213">
            <w:pPr>
              <w:rPr>
                <w:sz w:val="24"/>
              </w:rPr>
            </w:pPr>
          </w:p>
        </w:tc>
        <w:tc>
          <w:tcPr>
            <w:tcW w:w="1530" w:type="dxa"/>
          </w:tcPr>
          <w:p w:rsidR="00FA5961" w:rsidRDefault="00FA5961" w:rsidP="00991213">
            <w:pPr>
              <w:rPr>
                <w:sz w:val="24"/>
              </w:rPr>
            </w:pPr>
          </w:p>
        </w:tc>
      </w:tr>
      <w:tr w:rsidR="00FA5961" w:rsidTr="00991213">
        <w:trPr>
          <w:jc w:val="center"/>
        </w:trPr>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356" w:type="dxa"/>
          </w:tcPr>
          <w:p w:rsidR="00FA5961" w:rsidRDefault="00FA5961" w:rsidP="00991213">
            <w:pPr>
              <w:rPr>
                <w:sz w:val="24"/>
              </w:rPr>
            </w:pPr>
          </w:p>
        </w:tc>
        <w:tc>
          <w:tcPr>
            <w:tcW w:w="1484" w:type="dxa"/>
          </w:tcPr>
          <w:p w:rsidR="00FA5961" w:rsidRDefault="00FA5961" w:rsidP="00991213">
            <w:pPr>
              <w:rPr>
                <w:sz w:val="24"/>
              </w:rPr>
            </w:pPr>
          </w:p>
        </w:tc>
        <w:tc>
          <w:tcPr>
            <w:tcW w:w="1530" w:type="dxa"/>
          </w:tcPr>
          <w:p w:rsidR="00FA5961" w:rsidRDefault="00FA5961" w:rsidP="00991213">
            <w:pPr>
              <w:rPr>
                <w:sz w:val="24"/>
              </w:rPr>
            </w:pPr>
          </w:p>
        </w:tc>
      </w:tr>
    </w:tbl>
    <w:p w:rsidR="00FA5961" w:rsidRDefault="00FA5961" w:rsidP="00FA5961">
      <w:pPr>
        <w:rPr>
          <w:szCs w:val="21"/>
        </w:rPr>
      </w:pPr>
      <w:r>
        <w:rPr>
          <w:rFonts w:hint="eastAsia"/>
          <w:szCs w:val="21"/>
        </w:rPr>
        <w:t>备注：</w:t>
      </w:r>
    </w:p>
    <w:p w:rsidR="00FA5961" w:rsidRDefault="00FA5961" w:rsidP="00FA5961">
      <w:pPr>
        <w:rPr>
          <w:szCs w:val="21"/>
        </w:rPr>
      </w:pPr>
      <w:r>
        <w:rPr>
          <w:rFonts w:hint="eastAsia"/>
          <w:szCs w:val="21"/>
        </w:rPr>
        <w:t>1</w:t>
      </w:r>
      <w:r>
        <w:rPr>
          <w:rFonts w:hint="eastAsia"/>
          <w:szCs w:val="21"/>
        </w:rPr>
        <w:t>、“投标规格”一</w:t>
      </w:r>
      <w:proofErr w:type="gramStart"/>
      <w:r>
        <w:rPr>
          <w:rFonts w:hint="eastAsia"/>
          <w:szCs w:val="21"/>
        </w:rPr>
        <w:t>栏必须</w:t>
      </w:r>
      <w:proofErr w:type="gramEnd"/>
      <w:r>
        <w:rPr>
          <w:rFonts w:hint="eastAsia"/>
          <w:szCs w:val="21"/>
        </w:rPr>
        <w:t>详细填写投标产品的具体参数，不得照搬照抄招标文件的技术要求，否则评标委员会有权认定为不合格响应；</w:t>
      </w:r>
    </w:p>
    <w:p w:rsidR="00FA5961" w:rsidRDefault="00FA5961" w:rsidP="00FA5961">
      <w:pPr>
        <w:rPr>
          <w:szCs w:val="21"/>
        </w:rPr>
      </w:pPr>
      <w:r>
        <w:rPr>
          <w:rFonts w:hint="eastAsia"/>
          <w:szCs w:val="21"/>
        </w:rPr>
        <w:t>2</w:t>
      </w:r>
      <w:r>
        <w:rPr>
          <w:rFonts w:hint="eastAsia"/>
          <w:szCs w:val="21"/>
        </w:rPr>
        <w:t>、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rsidR="00FA5961" w:rsidRDefault="00FA5961" w:rsidP="00FA5961">
      <w:pPr>
        <w:rPr>
          <w:szCs w:val="21"/>
        </w:rPr>
      </w:pPr>
      <w:r>
        <w:rPr>
          <w:rFonts w:hint="eastAsia"/>
          <w:szCs w:val="21"/>
        </w:rPr>
        <w:t>3</w:t>
      </w:r>
      <w:r>
        <w:rPr>
          <w:rFonts w:hint="eastAsia"/>
          <w:szCs w:val="21"/>
        </w:rPr>
        <w:t>、证明资料（均为原件扫描件）的提供要求：</w:t>
      </w:r>
    </w:p>
    <w:p w:rsidR="00FA5961" w:rsidRDefault="00FA5961" w:rsidP="00FA5961">
      <w:pPr>
        <w:rPr>
          <w:szCs w:val="21"/>
        </w:rPr>
      </w:pPr>
      <w:r>
        <w:rPr>
          <w:rFonts w:hint="eastAsia"/>
          <w:szCs w:val="21"/>
        </w:rPr>
        <w:t>（</w:t>
      </w:r>
      <w:r>
        <w:rPr>
          <w:rFonts w:hint="eastAsia"/>
          <w:szCs w:val="21"/>
        </w:rPr>
        <w:t>1</w:t>
      </w:r>
      <w:r>
        <w:rPr>
          <w:rFonts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rsidR="00FA5961" w:rsidRDefault="00FA5961" w:rsidP="00FA5961">
      <w:pPr>
        <w:rPr>
          <w:szCs w:val="21"/>
        </w:rPr>
      </w:pPr>
      <w:r>
        <w:rPr>
          <w:rFonts w:hint="eastAsia"/>
          <w:szCs w:val="21"/>
        </w:rPr>
        <w:t>（</w:t>
      </w:r>
      <w:r>
        <w:rPr>
          <w:rFonts w:hint="eastAsia"/>
          <w:szCs w:val="21"/>
        </w:rPr>
        <w:t>2</w:t>
      </w:r>
      <w:r>
        <w:rPr>
          <w:rFonts w:hint="eastAsia"/>
          <w:szCs w:val="21"/>
        </w:rPr>
        <w:t>）我国政府机构出具的产品检验和核准证件应为证件正面、背面和附件标注的全部具体内容；产品检验和核准证件的尺寸和清晰度应该能够在电脑上被阅读、识别和判断。</w:t>
      </w:r>
    </w:p>
    <w:p w:rsidR="00FA5961" w:rsidRDefault="00FA5961" w:rsidP="00FA5961">
      <w:pPr>
        <w:rPr>
          <w:szCs w:val="21"/>
        </w:rPr>
      </w:pPr>
      <w:r>
        <w:rPr>
          <w:rFonts w:hint="eastAsia"/>
          <w:szCs w:val="21"/>
        </w:rPr>
        <w:t>未达到以上提供要求的，评标委员会有权认定为不合格响应，其相关分数予以扣减或作废标处理。</w:t>
      </w:r>
    </w:p>
    <w:p w:rsidR="00FA5961" w:rsidRDefault="00FA5961" w:rsidP="00FA5961">
      <w:pPr>
        <w:rPr>
          <w:szCs w:val="21"/>
        </w:rPr>
      </w:pPr>
      <w:r>
        <w:rPr>
          <w:rFonts w:hint="eastAsia"/>
          <w:szCs w:val="21"/>
        </w:rPr>
        <w:t>4</w:t>
      </w:r>
      <w:r>
        <w:rPr>
          <w:rFonts w:hint="eastAsia"/>
          <w:szCs w:val="21"/>
        </w:rPr>
        <w:t>、评标委员会有权对以谋取中标为目的的技术规格模糊响应（如有意照搬照抄招标文件的技术要求）或</w:t>
      </w:r>
      <w:proofErr w:type="gramStart"/>
      <w:r>
        <w:rPr>
          <w:rFonts w:hint="eastAsia"/>
          <w:szCs w:val="21"/>
        </w:rPr>
        <w:t>虚假响应</w:t>
      </w:r>
      <w:proofErr w:type="gramEnd"/>
      <w:r>
        <w:rPr>
          <w:rFonts w:hint="eastAsia"/>
          <w:szCs w:val="21"/>
        </w:rPr>
        <w:t>予以认定，并视情况经集中采购机构报市政府采购监督管理部门予以处罚。</w:t>
      </w:r>
    </w:p>
    <w:p w:rsidR="00FA5961" w:rsidRDefault="00FA5961" w:rsidP="00FA5961">
      <w:pPr>
        <w:rPr>
          <w:sz w:val="24"/>
        </w:rPr>
      </w:pPr>
    </w:p>
    <w:p w:rsidR="00FA5961" w:rsidRDefault="00FA5961" w:rsidP="00FA5961">
      <w:pPr>
        <w:spacing w:line="300" w:lineRule="auto"/>
        <w:rPr>
          <w:rFonts w:hAnsi="宋体"/>
          <w:szCs w:val="21"/>
        </w:rPr>
      </w:pPr>
      <w:r>
        <w:rPr>
          <w:rFonts w:hAnsi="宋体" w:hint="eastAsia"/>
          <w:szCs w:val="21"/>
        </w:rPr>
        <w:br w:type="page"/>
      </w:r>
    </w:p>
    <w:p w:rsidR="00FA5961" w:rsidRDefault="00FA5961" w:rsidP="00FA5961">
      <w:pPr>
        <w:spacing w:line="300" w:lineRule="auto"/>
        <w:rPr>
          <w:szCs w:val="21"/>
        </w:rPr>
      </w:pPr>
      <w:r>
        <w:rPr>
          <w:rFonts w:hAnsi="宋体" w:hint="eastAsia"/>
          <w:kern w:val="0"/>
        </w:rPr>
        <w:lastRenderedPageBreak/>
        <w:t>C1</w:t>
      </w:r>
      <w:r>
        <w:rPr>
          <w:rFonts w:hAnsi="宋体"/>
          <w:kern w:val="0"/>
        </w:rPr>
        <w:t>投标报</w:t>
      </w:r>
      <w:r>
        <w:rPr>
          <w:rFonts w:hAnsi="宋体"/>
          <w:szCs w:val="21"/>
        </w:rPr>
        <w:t>价一览表</w:t>
      </w:r>
    </w:p>
    <w:p w:rsidR="00FA5961" w:rsidRDefault="00FA5961" w:rsidP="00FA5961">
      <w:pPr>
        <w:spacing w:line="300" w:lineRule="auto"/>
        <w:rPr>
          <w:szCs w:val="21"/>
        </w:rPr>
      </w:pPr>
    </w:p>
    <w:p w:rsidR="00FA5961" w:rsidRDefault="00FA5961" w:rsidP="00FA5961">
      <w:pPr>
        <w:spacing w:line="300" w:lineRule="auto"/>
        <w:rPr>
          <w:sz w:val="30"/>
          <w:szCs w:val="30"/>
        </w:rPr>
      </w:pPr>
    </w:p>
    <w:p w:rsidR="00FA5961" w:rsidRDefault="00FA5961" w:rsidP="00FA5961">
      <w:pPr>
        <w:spacing w:line="300" w:lineRule="auto"/>
        <w:jc w:val="center"/>
        <w:rPr>
          <w:bCs/>
          <w:sz w:val="32"/>
          <w:szCs w:val="32"/>
        </w:rPr>
      </w:pPr>
      <w:r>
        <w:rPr>
          <w:rFonts w:hAnsi="宋体"/>
          <w:bCs/>
          <w:sz w:val="32"/>
          <w:szCs w:val="32"/>
        </w:rPr>
        <w:t>投标报价一览表</w:t>
      </w:r>
    </w:p>
    <w:p w:rsidR="00FA5961" w:rsidRDefault="00FA5961" w:rsidP="00FA5961">
      <w:pPr>
        <w:spacing w:line="300" w:lineRule="auto"/>
        <w:rPr>
          <w:sz w:val="24"/>
        </w:rPr>
      </w:pPr>
    </w:p>
    <w:p w:rsidR="00FA5961" w:rsidRDefault="00FA5961" w:rsidP="00FA5961">
      <w:pPr>
        <w:spacing w:line="300" w:lineRule="auto"/>
        <w:rPr>
          <w:sz w:val="24"/>
        </w:rPr>
      </w:pPr>
    </w:p>
    <w:p w:rsidR="00FA5961" w:rsidRDefault="00FA5961" w:rsidP="00FA5961">
      <w:pPr>
        <w:rPr>
          <w:bCs/>
          <w:snapToGrid w:val="0"/>
          <w:kern w:val="0"/>
        </w:rPr>
      </w:pPr>
      <w:r>
        <w:rPr>
          <w:rFonts w:hAnsi="宋体"/>
          <w:bCs/>
          <w:snapToGrid w:val="0"/>
          <w:kern w:val="0"/>
        </w:rPr>
        <w:t>项目名称：</w:t>
      </w:r>
    </w:p>
    <w:p w:rsidR="00FA5961" w:rsidRDefault="00FA5961" w:rsidP="00FA5961">
      <w:pPr>
        <w:rPr>
          <w:bCs/>
          <w:snapToGrid w:val="0"/>
          <w:kern w:val="0"/>
        </w:rPr>
      </w:pPr>
      <w:r>
        <w:rPr>
          <w:rFonts w:hAnsi="宋体"/>
          <w:bCs/>
          <w:snapToGrid w:val="0"/>
          <w:kern w:val="0"/>
        </w:rPr>
        <w:t>项目编号：单位：人民币元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800"/>
        <w:gridCol w:w="2520"/>
      </w:tblGrid>
      <w:tr w:rsidR="00FA5961" w:rsidTr="00991213">
        <w:trPr>
          <w:cantSplit/>
          <w:trHeight w:val="720"/>
        </w:trPr>
        <w:tc>
          <w:tcPr>
            <w:tcW w:w="2988" w:type="dxa"/>
            <w:tcBorders>
              <w:top w:val="double" w:sz="4" w:space="0" w:color="auto"/>
              <w:bottom w:val="single" w:sz="4" w:space="0" w:color="auto"/>
            </w:tcBorders>
            <w:vAlign w:val="center"/>
          </w:tcPr>
          <w:p w:rsidR="00FA5961" w:rsidRDefault="00FA5961" w:rsidP="00991213">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FA5961" w:rsidRDefault="00FA5961" w:rsidP="00991213">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FA5961" w:rsidRDefault="00FA5961" w:rsidP="00991213">
            <w:pPr>
              <w:jc w:val="center"/>
              <w:rPr>
                <w:snapToGrid w:val="0"/>
                <w:kern w:val="0"/>
              </w:rPr>
            </w:pPr>
            <w:r>
              <w:rPr>
                <w:rFonts w:hAnsi="宋体" w:hint="eastAsia"/>
                <w:snapToGrid w:val="0"/>
                <w:kern w:val="0"/>
              </w:rPr>
              <w:t>工</w:t>
            </w:r>
            <w:r>
              <w:rPr>
                <w:rFonts w:hAnsi="宋体"/>
                <w:snapToGrid w:val="0"/>
                <w:kern w:val="0"/>
              </w:rPr>
              <w:t>期</w:t>
            </w:r>
          </w:p>
        </w:tc>
        <w:tc>
          <w:tcPr>
            <w:tcW w:w="2520" w:type="dxa"/>
            <w:tcBorders>
              <w:top w:val="double" w:sz="4" w:space="0" w:color="auto"/>
              <w:bottom w:val="single" w:sz="4" w:space="0" w:color="auto"/>
            </w:tcBorders>
            <w:vAlign w:val="center"/>
          </w:tcPr>
          <w:p w:rsidR="00FA5961" w:rsidRDefault="00FA5961" w:rsidP="00991213">
            <w:pPr>
              <w:jc w:val="center"/>
              <w:rPr>
                <w:snapToGrid w:val="0"/>
                <w:kern w:val="0"/>
              </w:rPr>
            </w:pPr>
            <w:r>
              <w:rPr>
                <w:rFonts w:hAnsi="宋体"/>
                <w:snapToGrid w:val="0"/>
                <w:kern w:val="0"/>
              </w:rPr>
              <w:t>备注</w:t>
            </w:r>
          </w:p>
        </w:tc>
      </w:tr>
      <w:tr w:rsidR="00FA5961" w:rsidTr="00991213">
        <w:trPr>
          <w:cantSplit/>
          <w:trHeight w:val="738"/>
        </w:trPr>
        <w:tc>
          <w:tcPr>
            <w:tcW w:w="2988" w:type="dxa"/>
            <w:tcBorders>
              <w:top w:val="single" w:sz="4" w:space="0" w:color="auto"/>
            </w:tcBorders>
            <w:vAlign w:val="center"/>
          </w:tcPr>
          <w:p w:rsidR="00FA5961" w:rsidRDefault="00FA5961" w:rsidP="00991213">
            <w:pPr>
              <w:rPr>
                <w:snapToGrid w:val="0"/>
                <w:kern w:val="0"/>
                <w:u w:val="single"/>
              </w:rPr>
            </w:pPr>
            <w:r>
              <w:rPr>
                <w:rFonts w:hAnsi="宋体"/>
                <w:snapToGrid w:val="0"/>
                <w:kern w:val="0"/>
              </w:rPr>
              <w:t>项目</w:t>
            </w:r>
          </w:p>
        </w:tc>
        <w:tc>
          <w:tcPr>
            <w:tcW w:w="1980" w:type="dxa"/>
            <w:tcBorders>
              <w:top w:val="single" w:sz="4" w:space="0" w:color="auto"/>
            </w:tcBorders>
            <w:vAlign w:val="center"/>
          </w:tcPr>
          <w:p w:rsidR="00FA5961" w:rsidRDefault="00FA5961" w:rsidP="00991213">
            <w:pPr>
              <w:rPr>
                <w:snapToGrid w:val="0"/>
                <w:kern w:val="0"/>
              </w:rPr>
            </w:pPr>
          </w:p>
        </w:tc>
        <w:tc>
          <w:tcPr>
            <w:tcW w:w="1800" w:type="dxa"/>
            <w:tcBorders>
              <w:top w:val="single" w:sz="4" w:space="0" w:color="auto"/>
            </w:tcBorders>
            <w:vAlign w:val="center"/>
          </w:tcPr>
          <w:p w:rsidR="00FA5961" w:rsidRDefault="00FA5961" w:rsidP="00991213">
            <w:pPr>
              <w:rPr>
                <w:snapToGrid w:val="0"/>
                <w:kern w:val="0"/>
              </w:rPr>
            </w:pPr>
          </w:p>
        </w:tc>
        <w:tc>
          <w:tcPr>
            <w:tcW w:w="2520" w:type="dxa"/>
            <w:tcBorders>
              <w:top w:val="single" w:sz="4" w:space="0" w:color="auto"/>
            </w:tcBorders>
            <w:vAlign w:val="center"/>
          </w:tcPr>
          <w:p w:rsidR="00FA5961" w:rsidRDefault="00FA5961" w:rsidP="00991213">
            <w:pPr>
              <w:rPr>
                <w:snapToGrid w:val="0"/>
                <w:kern w:val="0"/>
              </w:rPr>
            </w:pPr>
          </w:p>
        </w:tc>
      </w:tr>
    </w:tbl>
    <w:p w:rsidR="00FA5961" w:rsidRDefault="00FA5961" w:rsidP="00FA5961">
      <w:pPr>
        <w:rPr>
          <w:snapToGrid w:val="0"/>
          <w:kern w:val="0"/>
        </w:rPr>
      </w:pPr>
    </w:p>
    <w:p w:rsidR="00FA5961" w:rsidRDefault="00FA5961" w:rsidP="00FA5961">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FA5961" w:rsidRDefault="00FA5961" w:rsidP="00FA5961">
      <w:pPr>
        <w:rPr>
          <w:snapToGrid w:val="0"/>
          <w:kern w:val="0"/>
        </w:rPr>
      </w:pPr>
      <w:r>
        <w:rPr>
          <w:snapToGrid w:val="0"/>
          <w:kern w:val="0"/>
        </w:rPr>
        <w:t xml:space="preserve">    2</w:t>
      </w:r>
      <w:r>
        <w:rPr>
          <w:rFonts w:hAnsi="宋体"/>
          <w:snapToGrid w:val="0"/>
          <w:kern w:val="0"/>
        </w:rPr>
        <w:t>、</w:t>
      </w:r>
      <w:r>
        <w:rPr>
          <w:snapToGrid w:val="0"/>
          <w:kern w:val="0"/>
        </w:rPr>
        <w:t>“</w:t>
      </w:r>
      <w:r>
        <w:rPr>
          <w:rFonts w:hAnsi="宋体" w:hint="eastAsia"/>
          <w:snapToGrid w:val="0"/>
          <w:kern w:val="0"/>
        </w:rPr>
        <w:t>工</w:t>
      </w:r>
      <w:r>
        <w:rPr>
          <w:rFonts w:hAnsi="宋体"/>
          <w:snapToGrid w:val="0"/>
          <w:kern w:val="0"/>
        </w:rPr>
        <w:t>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FA5961" w:rsidRDefault="00FA5961" w:rsidP="00FA5961">
      <w:pPr>
        <w:ind w:firstLine="420"/>
      </w:pPr>
      <w:r>
        <w:rPr>
          <w:snapToGrid w:val="0"/>
          <w:kern w:val="0"/>
        </w:rPr>
        <w:t>3</w:t>
      </w:r>
      <w:r>
        <w:rPr>
          <w:rFonts w:hAnsi="宋体"/>
          <w:snapToGrid w:val="0"/>
          <w:kern w:val="0"/>
        </w:rPr>
        <w:t>、投标人如果需要对报价或其它内容加以说明，可在备注栏填写。</w:t>
      </w:r>
    </w:p>
    <w:p w:rsidR="00FA5961" w:rsidRDefault="00FA5961" w:rsidP="00FA5961">
      <w:pPr>
        <w:spacing w:line="300" w:lineRule="auto"/>
      </w:pPr>
    </w:p>
    <w:p w:rsidR="00FA5961" w:rsidRDefault="00FA5961" w:rsidP="00FA5961">
      <w:pPr>
        <w:spacing w:line="300" w:lineRule="auto"/>
      </w:pPr>
    </w:p>
    <w:p w:rsidR="00FA5961" w:rsidRDefault="00FA5961" w:rsidP="00FA5961">
      <w:pPr>
        <w:spacing w:line="300" w:lineRule="auto"/>
      </w:pPr>
    </w:p>
    <w:p w:rsidR="00FA5961" w:rsidRDefault="00FA5961" w:rsidP="00FA5961">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94"/>
      <w:bookmarkEnd w:id="195"/>
      <w:bookmarkEnd w:id="196"/>
      <w:bookmarkEnd w:id="197"/>
      <w:bookmarkEnd w:id="198"/>
    </w:p>
    <w:sectPr w:rsidR="00FA5961" w:rsidSect="00166473">
      <w:pgSz w:w="11906" w:h="16838"/>
      <w:pgMar w:top="1417" w:right="1417" w:bottom="1304" w:left="1417" w:header="1247" w:footer="737" w:gutter="0"/>
      <w:cols w:space="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867" w:rsidRDefault="007C0867">
      <w:r>
        <w:separator/>
      </w:r>
    </w:p>
  </w:endnote>
  <w:endnote w:type="continuationSeparator" w:id="0">
    <w:p w:rsidR="007C0867" w:rsidRDefault="007C0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45" w:rsidRDefault="00B91A44">
    <w:pPr>
      <w:pStyle w:val="a4"/>
      <w:framePr w:wrap="around" w:vAnchor="text" w:hAnchor="margin" w:xAlign="center" w:y="1"/>
      <w:rPr>
        <w:rStyle w:val="a6"/>
      </w:rPr>
    </w:pPr>
    <w:r>
      <w:rPr>
        <w:rStyle w:val="a6"/>
      </w:rPr>
      <w:fldChar w:fldCharType="begin"/>
    </w:r>
    <w:r w:rsidR="00145B45">
      <w:rPr>
        <w:rStyle w:val="a6"/>
      </w:rPr>
      <w:instrText xml:space="preserve">PAGE  </w:instrText>
    </w:r>
    <w:r>
      <w:rPr>
        <w:rStyle w:val="a6"/>
      </w:rPr>
      <w:fldChar w:fldCharType="separate"/>
    </w:r>
    <w:r w:rsidR="00327900">
      <w:rPr>
        <w:rStyle w:val="a6"/>
        <w:noProof/>
      </w:rPr>
      <w:t>8</w:t>
    </w:r>
    <w:r>
      <w:rPr>
        <w:rStyle w:val="a6"/>
      </w:rPr>
      <w:fldChar w:fldCharType="end"/>
    </w:r>
  </w:p>
  <w:p w:rsidR="00145B45" w:rsidRDefault="00145B45">
    <w:pPr>
      <w:pStyle w:val="a4"/>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867" w:rsidRDefault="007C0867">
      <w:r>
        <w:separator/>
      </w:r>
    </w:p>
  </w:footnote>
  <w:footnote w:type="continuationSeparator" w:id="0">
    <w:p w:rsidR="007C0867" w:rsidRDefault="007C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45" w:rsidRDefault="00145B45">
    <w:pPr>
      <w:jc w:val="center"/>
      <w:rPr>
        <w:rFonts w:ascii="宋体" w:hAnsi="宋体" w:cs="Arial"/>
        <w:kern w:val="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B45" w:rsidRDefault="00145B45">
    <w:proofErr w:type="gramStart"/>
    <w:r>
      <w:rPr>
        <w:rFonts w:hint="eastAsia"/>
      </w:rPr>
      <w:t>圳</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ECDCA"/>
    <w:multiLevelType w:val="singleLevel"/>
    <w:tmpl w:val="56CECDCA"/>
    <w:lvl w:ilvl="0">
      <w:start w:val="2"/>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451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4207C5"/>
    <w:rsid w:val="00024DCC"/>
    <w:rsid w:val="00060030"/>
    <w:rsid w:val="000A5215"/>
    <w:rsid w:val="000D7B47"/>
    <w:rsid w:val="00145B45"/>
    <w:rsid w:val="00152E58"/>
    <w:rsid w:val="00154C0E"/>
    <w:rsid w:val="001639C4"/>
    <w:rsid w:val="00166473"/>
    <w:rsid w:val="001956D8"/>
    <w:rsid w:val="00213174"/>
    <w:rsid w:val="002A425F"/>
    <w:rsid w:val="002A481F"/>
    <w:rsid w:val="002B1A1F"/>
    <w:rsid w:val="002B7811"/>
    <w:rsid w:val="002F04E5"/>
    <w:rsid w:val="00305172"/>
    <w:rsid w:val="00327900"/>
    <w:rsid w:val="00331EDB"/>
    <w:rsid w:val="00334610"/>
    <w:rsid w:val="003C441F"/>
    <w:rsid w:val="00405712"/>
    <w:rsid w:val="0041684B"/>
    <w:rsid w:val="0042206F"/>
    <w:rsid w:val="004250EE"/>
    <w:rsid w:val="004460DD"/>
    <w:rsid w:val="00450D57"/>
    <w:rsid w:val="00452C28"/>
    <w:rsid w:val="00461B97"/>
    <w:rsid w:val="00462FF1"/>
    <w:rsid w:val="004912F7"/>
    <w:rsid w:val="004B0497"/>
    <w:rsid w:val="004B79D8"/>
    <w:rsid w:val="004C4101"/>
    <w:rsid w:val="004D03B4"/>
    <w:rsid w:val="004E452F"/>
    <w:rsid w:val="00516DCB"/>
    <w:rsid w:val="00547B4C"/>
    <w:rsid w:val="005B3DE9"/>
    <w:rsid w:val="00624419"/>
    <w:rsid w:val="0063504C"/>
    <w:rsid w:val="0064266F"/>
    <w:rsid w:val="0067029A"/>
    <w:rsid w:val="006735FD"/>
    <w:rsid w:val="00687DB3"/>
    <w:rsid w:val="006B3231"/>
    <w:rsid w:val="006C0B4E"/>
    <w:rsid w:val="006E0C1C"/>
    <w:rsid w:val="00721DF6"/>
    <w:rsid w:val="007477CA"/>
    <w:rsid w:val="0077350A"/>
    <w:rsid w:val="00793581"/>
    <w:rsid w:val="007B6F95"/>
    <w:rsid w:val="007C0867"/>
    <w:rsid w:val="008001EF"/>
    <w:rsid w:val="00813A97"/>
    <w:rsid w:val="008176CD"/>
    <w:rsid w:val="008354FA"/>
    <w:rsid w:val="0086047D"/>
    <w:rsid w:val="00867BE4"/>
    <w:rsid w:val="008969F0"/>
    <w:rsid w:val="008B4EA2"/>
    <w:rsid w:val="008C2B29"/>
    <w:rsid w:val="008D46B3"/>
    <w:rsid w:val="008E1C1B"/>
    <w:rsid w:val="00906487"/>
    <w:rsid w:val="00920F29"/>
    <w:rsid w:val="00925900"/>
    <w:rsid w:val="00977F7C"/>
    <w:rsid w:val="0098791B"/>
    <w:rsid w:val="009951A2"/>
    <w:rsid w:val="009A3B9D"/>
    <w:rsid w:val="009C6440"/>
    <w:rsid w:val="009E2E58"/>
    <w:rsid w:val="00A26116"/>
    <w:rsid w:val="00A34961"/>
    <w:rsid w:val="00A9685E"/>
    <w:rsid w:val="00AC7737"/>
    <w:rsid w:val="00AD1B4F"/>
    <w:rsid w:val="00AD1C20"/>
    <w:rsid w:val="00AD1F2F"/>
    <w:rsid w:val="00AD766F"/>
    <w:rsid w:val="00AD7C65"/>
    <w:rsid w:val="00B03493"/>
    <w:rsid w:val="00B30EA7"/>
    <w:rsid w:val="00B91A44"/>
    <w:rsid w:val="00BA0800"/>
    <w:rsid w:val="00BE6890"/>
    <w:rsid w:val="00C10024"/>
    <w:rsid w:val="00C13E8C"/>
    <w:rsid w:val="00C2626F"/>
    <w:rsid w:val="00C30897"/>
    <w:rsid w:val="00C40B8E"/>
    <w:rsid w:val="00CA2C09"/>
    <w:rsid w:val="00CC4B22"/>
    <w:rsid w:val="00CE3AD7"/>
    <w:rsid w:val="00D12E32"/>
    <w:rsid w:val="00D32CC7"/>
    <w:rsid w:val="00D73494"/>
    <w:rsid w:val="00D758E4"/>
    <w:rsid w:val="00E12B36"/>
    <w:rsid w:val="00E31F17"/>
    <w:rsid w:val="00E8469D"/>
    <w:rsid w:val="00ED7CEE"/>
    <w:rsid w:val="00EF6220"/>
    <w:rsid w:val="00F14647"/>
    <w:rsid w:val="00F82C71"/>
    <w:rsid w:val="00F8786B"/>
    <w:rsid w:val="00F957B5"/>
    <w:rsid w:val="00FA5961"/>
    <w:rsid w:val="00FD3216"/>
    <w:rsid w:val="00FF132E"/>
    <w:rsid w:val="00FF2633"/>
    <w:rsid w:val="032528B0"/>
    <w:rsid w:val="03762F60"/>
    <w:rsid w:val="08B56324"/>
    <w:rsid w:val="11A6446F"/>
    <w:rsid w:val="207C0AC3"/>
    <w:rsid w:val="2C4207C5"/>
    <w:rsid w:val="2C5E1B68"/>
    <w:rsid w:val="379E3055"/>
    <w:rsid w:val="46B061B7"/>
    <w:rsid w:val="48DD5C74"/>
    <w:rsid w:val="5B605650"/>
    <w:rsid w:val="5ED6712C"/>
    <w:rsid w:val="5FB66249"/>
    <w:rsid w:val="634B08B0"/>
    <w:rsid w:val="63B757EA"/>
    <w:rsid w:val="77AF4924"/>
    <w:rsid w:val="7D2B61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6473"/>
    <w:pPr>
      <w:widowControl w:val="0"/>
      <w:jc w:val="both"/>
    </w:pPr>
    <w:rPr>
      <w:kern w:val="2"/>
      <w:sz w:val="21"/>
      <w:szCs w:val="22"/>
    </w:rPr>
  </w:style>
  <w:style w:type="paragraph" w:styleId="1">
    <w:name w:val="heading 1"/>
    <w:basedOn w:val="a"/>
    <w:next w:val="a"/>
    <w:qFormat/>
    <w:rsid w:val="00166473"/>
    <w:pPr>
      <w:jc w:val="center"/>
      <w:outlineLvl w:val="0"/>
    </w:pPr>
    <w:rPr>
      <w:b/>
      <w:sz w:val="32"/>
    </w:rPr>
  </w:style>
  <w:style w:type="paragraph" w:styleId="2">
    <w:name w:val="heading 2"/>
    <w:basedOn w:val="a"/>
    <w:next w:val="a"/>
    <w:unhideWhenUsed/>
    <w:qFormat/>
    <w:rsid w:val="00166473"/>
    <w:pPr>
      <w:spacing w:before="45" w:after="45" w:line="36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166473"/>
    <w:pPr>
      <w:jc w:val="left"/>
    </w:pPr>
  </w:style>
  <w:style w:type="paragraph" w:styleId="a4">
    <w:name w:val="footer"/>
    <w:basedOn w:val="a"/>
    <w:qFormat/>
    <w:rsid w:val="00166473"/>
    <w:pPr>
      <w:tabs>
        <w:tab w:val="center" w:pos="4153"/>
        <w:tab w:val="right" w:pos="8306"/>
      </w:tabs>
      <w:snapToGrid w:val="0"/>
      <w:jc w:val="left"/>
    </w:pPr>
    <w:rPr>
      <w:sz w:val="18"/>
      <w:szCs w:val="18"/>
    </w:rPr>
  </w:style>
  <w:style w:type="paragraph" w:styleId="a5">
    <w:name w:val="header"/>
    <w:basedOn w:val="a"/>
    <w:link w:val="Char"/>
    <w:uiPriority w:val="99"/>
    <w:qFormat/>
    <w:rsid w:val="00166473"/>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166473"/>
  </w:style>
  <w:style w:type="paragraph" w:customStyle="1" w:styleId="Heading1">
    <w:name w:val="Heading1"/>
    <w:basedOn w:val="1"/>
    <w:qFormat/>
    <w:rsid w:val="00166473"/>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 w:type="paragraph" w:styleId="a9">
    <w:name w:val="List Paragraph"/>
    <w:basedOn w:val="a"/>
    <w:uiPriority w:val="34"/>
    <w:qFormat/>
    <w:rsid w:val="00AD1F2F"/>
    <w:pPr>
      <w:widowControl/>
      <w:ind w:firstLineChars="200" w:firstLine="420"/>
      <w:jc w:val="left"/>
    </w:pPr>
    <w:rPr>
      <w:rFonts w:ascii="宋体" w:hAnsi="宋体" w:cs="宋体"/>
      <w:kern w:val="0"/>
      <w:sz w:val="24"/>
      <w:szCs w:val="24"/>
    </w:rPr>
  </w:style>
  <w:style w:type="table" w:styleId="aa">
    <w:name w:val="Table Grid"/>
    <w:basedOn w:val="a1"/>
    <w:qFormat/>
    <w:rsid w:val="007B6F95"/>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unhideWhenUsed/>
    <w:rsid w:val="0086047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center"/>
      <w:outlineLvl w:val="0"/>
    </w:pPr>
    <w:rPr>
      <w:b/>
      <w:sz w:val="32"/>
    </w:rPr>
  </w:style>
  <w:style w:type="paragraph" w:styleId="2">
    <w:name w:val="heading 2"/>
    <w:basedOn w:val="a"/>
    <w:next w:val="a"/>
    <w:unhideWhenUsed/>
    <w:qFormat/>
    <w:pPr>
      <w:spacing w:before="45" w:after="45" w:line="360" w:lineRule="auto"/>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Heading1">
    <w:name w:val="Heading1"/>
    <w:basedOn w:val="1"/>
    <w:qFormat/>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utsz.edu.cn/" TargetMode="External"/><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1134</Words>
  <Characters>6464</Characters>
  <Application>Microsoft Office Word</Application>
  <DocSecurity>0</DocSecurity>
  <Lines>53</Lines>
  <Paragraphs>15</Paragraphs>
  <ScaleCrop>false</ScaleCrop>
  <Company>Chinese ORG</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zengqingyue</dc:creator>
  <cp:lastModifiedBy>Administrator</cp:lastModifiedBy>
  <cp:revision>14</cp:revision>
  <dcterms:created xsi:type="dcterms:W3CDTF">2017-08-22T02:24:00Z</dcterms:created>
  <dcterms:modified xsi:type="dcterms:W3CDTF">2017-08-28T01:21:00Z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