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ACF13" w14:textId="5A1EC0C5" w:rsidR="00E871D9" w:rsidRPr="0001396C" w:rsidRDefault="00E871D9" w:rsidP="0001396C">
      <w:pPr>
        <w:spacing w:line="600" w:lineRule="exact"/>
        <w:jc w:val="center"/>
        <w:rPr>
          <w:rFonts w:asciiTheme="minorEastAsia" w:hAnsiTheme="minorEastAsia"/>
          <w:sz w:val="48"/>
          <w:szCs w:val="48"/>
        </w:rPr>
      </w:pPr>
      <w:r w:rsidRPr="0001396C">
        <w:rPr>
          <w:rFonts w:asciiTheme="minorEastAsia" w:hAnsiTheme="minorEastAsia" w:hint="eastAsia"/>
          <w:sz w:val="48"/>
          <w:szCs w:val="48"/>
        </w:rPr>
        <w:t>深圳大学城图书馆</w:t>
      </w:r>
    </w:p>
    <w:p w14:paraId="14FF9910" w14:textId="2D9D50E9" w:rsidR="00E871D9" w:rsidRPr="0001396C" w:rsidRDefault="00E871D9" w:rsidP="0001396C">
      <w:pPr>
        <w:spacing w:afterLines="100" w:after="312" w:line="600" w:lineRule="exact"/>
        <w:jc w:val="center"/>
        <w:rPr>
          <w:sz w:val="48"/>
          <w:szCs w:val="48"/>
        </w:rPr>
      </w:pPr>
      <w:r w:rsidRPr="0001396C">
        <w:rPr>
          <w:rFonts w:asciiTheme="minorEastAsia" w:hAnsiTheme="minorEastAsia" w:hint="eastAsia"/>
          <w:sz w:val="48"/>
          <w:szCs w:val="48"/>
        </w:rPr>
        <w:t>自行采购项目</w:t>
      </w:r>
      <w:r w:rsidR="00C069A1" w:rsidRPr="0001396C">
        <w:rPr>
          <w:rFonts w:asciiTheme="minorEastAsia" w:hAnsiTheme="minorEastAsia" w:hint="eastAsia"/>
          <w:sz w:val="48"/>
          <w:szCs w:val="48"/>
        </w:rPr>
        <w:t>竞价</w:t>
      </w:r>
      <w:r w:rsidRPr="0001396C">
        <w:rPr>
          <w:rFonts w:asciiTheme="minorEastAsia" w:hAnsiTheme="minorEastAsia" w:hint="eastAsia"/>
          <w:sz w:val="48"/>
          <w:szCs w:val="48"/>
        </w:rPr>
        <w:t>报价</w:t>
      </w:r>
      <w:r w:rsidR="0099620B" w:rsidRPr="0001396C">
        <w:rPr>
          <w:rFonts w:asciiTheme="minorEastAsia" w:hAnsiTheme="minorEastAsia" w:hint="eastAsia"/>
          <w:sz w:val="48"/>
          <w:szCs w:val="48"/>
        </w:rPr>
        <w:t>表</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91"/>
        <w:gridCol w:w="2836"/>
        <w:gridCol w:w="1842"/>
        <w:gridCol w:w="3357"/>
      </w:tblGrid>
      <w:tr w:rsidR="00D15400" w:rsidRPr="000F7BBC" w14:paraId="065D0796" w14:textId="77777777" w:rsidTr="008F1BEC">
        <w:trPr>
          <w:trHeight w:val="632"/>
          <w:jc w:val="center"/>
        </w:trPr>
        <w:tc>
          <w:tcPr>
            <w:tcW w:w="869" w:type="pct"/>
            <w:shd w:val="clear" w:color="auto" w:fill="auto"/>
            <w:vAlign w:val="center"/>
            <w:hideMark/>
          </w:tcPr>
          <w:p w14:paraId="6C2E56C2" w14:textId="70E059E3" w:rsidR="00D15400" w:rsidRPr="000F7BBC" w:rsidRDefault="00D15400" w:rsidP="00E17D61">
            <w:pPr>
              <w:widowControl/>
              <w:jc w:val="center"/>
              <w:rPr>
                <w:rFonts w:ascii="等线" w:eastAsia="等线" w:hAnsi="等线" w:cs="宋体"/>
                <w:color w:val="000000"/>
                <w:kern w:val="0"/>
                <w:szCs w:val="21"/>
              </w:rPr>
            </w:pPr>
            <w:r w:rsidRPr="000F7BBC">
              <w:rPr>
                <w:rFonts w:ascii="等线" w:eastAsia="等线" w:hAnsi="等线" w:cs="宋体" w:hint="eastAsia"/>
                <w:color w:val="000000"/>
                <w:kern w:val="0"/>
                <w:szCs w:val="21"/>
              </w:rPr>
              <w:t>项目</w:t>
            </w:r>
            <w:r w:rsidR="009B1B49">
              <w:rPr>
                <w:rFonts w:ascii="等线" w:eastAsia="等线" w:hAnsi="等线" w:cs="宋体" w:hint="eastAsia"/>
                <w:color w:val="000000"/>
                <w:kern w:val="0"/>
                <w:szCs w:val="21"/>
              </w:rPr>
              <w:t>名称</w:t>
            </w:r>
          </w:p>
        </w:tc>
        <w:tc>
          <w:tcPr>
            <w:tcW w:w="1458" w:type="pct"/>
            <w:shd w:val="clear" w:color="auto" w:fill="auto"/>
            <w:vAlign w:val="center"/>
            <w:hideMark/>
          </w:tcPr>
          <w:p w14:paraId="0E5EB57D" w14:textId="03EB4900" w:rsidR="00D15400" w:rsidRPr="000F7BBC" w:rsidRDefault="009B1B49" w:rsidP="000F7BBC">
            <w:pPr>
              <w:widowControl/>
              <w:jc w:val="left"/>
              <w:rPr>
                <w:rFonts w:ascii="等线" w:eastAsia="等线" w:hAnsi="等线" w:cs="宋体"/>
                <w:color w:val="000000"/>
                <w:kern w:val="0"/>
                <w:szCs w:val="21"/>
              </w:rPr>
            </w:pPr>
            <w:r>
              <w:t>T</w:t>
            </w:r>
            <w:r>
              <w:rPr>
                <w:rFonts w:hint="eastAsia"/>
              </w:rPr>
              <w:t>rade</w:t>
            </w:r>
            <w:r>
              <w:t xml:space="preserve"> L</w:t>
            </w:r>
            <w:r>
              <w:rPr>
                <w:rFonts w:hint="eastAsia"/>
              </w:rPr>
              <w:t>aw</w:t>
            </w:r>
            <w:r>
              <w:t xml:space="preserve"> G</w:t>
            </w:r>
            <w:r>
              <w:rPr>
                <w:rFonts w:hint="eastAsia"/>
              </w:rPr>
              <w:t>uide数据库</w:t>
            </w:r>
          </w:p>
        </w:tc>
        <w:tc>
          <w:tcPr>
            <w:tcW w:w="947" w:type="pct"/>
            <w:shd w:val="clear" w:color="auto" w:fill="auto"/>
            <w:vAlign w:val="center"/>
          </w:tcPr>
          <w:p w14:paraId="62653CC6" w14:textId="2E74399B" w:rsidR="00D15400" w:rsidRPr="000F7BBC" w:rsidRDefault="009B1B49" w:rsidP="000F7BBC">
            <w:pPr>
              <w:widowControl/>
              <w:jc w:val="left"/>
              <w:rPr>
                <w:rFonts w:ascii="等线" w:eastAsia="等线" w:hAnsi="等线" w:cs="宋体"/>
                <w:color w:val="000000"/>
                <w:kern w:val="0"/>
                <w:szCs w:val="21"/>
              </w:rPr>
            </w:pPr>
            <w:r>
              <w:rPr>
                <w:rFonts w:ascii="等线" w:eastAsia="等线" w:hAnsi="等线" w:cs="宋体" w:hint="eastAsia"/>
                <w:color w:val="000000"/>
                <w:kern w:val="0"/>
                <w:szCs w:val="21"/>
              </w:rPr>
              <w:t>报价日期</w:t>
            </w:r>
          </w:p>
        </w:tc>
        <w:tc>
          <w:tcPr>
            <w:tcW w:w="1726" w:type="pct"/>
            <w:shd w:val="clear" w:color="auto" w:fill="auto"/>
            <w:vAlign w:val="center"/>
          </w:tcPr>
          <w:p w14:paraId="48C345E4" w14:textId="23CB3373" w:rsidR="00D15400" w:rsidRPr="000F7BBC" w:rsidRDefault="009B1B49" w:rsidP="000F7BBC">
            <w:pPr>
              <w:widowControl/>
              <w:jc w:val="left"/>
              <w:rPr>
                <w:rFonts w:ascii="等线" w:eastAsia="等线" w:hAnsi="等线" w:cs="宋体"/>
                <w:color w:val="000000"/>
                <w:kern w:val="0"/>
                <w:szCs w:val="21"/>
              </w:rPr>
            </w:pPr>
            <w:r>
              <w:t xml:space="preserve"> 2022</w:t>
            </w:r>
            <w:r>
              <w:rPr>
                <w:rFonts w:hint="eastAsia"/>
              </w:rPr>
              <w:t xml:space="preserve">年 </w:t>
            </w:r>
            <w:r>
              <w:t xml:space="preserve">   </w:t>
            </w:r>
            <w:r>
              <w:rPr>
                <w:rFonts w:hint="eastAsia"/>
              </w:rPr>
              <w:t xml:space="preserve">月 </w:t>
            </w:r>
            <w:r>
              <w:t xml:space="preserve">   </w:t>
            </w:r>
            <w:r>
              <w:rPr>
                <w:rFonts w:hint="eastAsia"/>
              </w:rPr>
              <w:t>日</w:t>
            </w:r>
          </w:p>
        </w:tc>
      </w:tr>
      <w:tr w:rsidR="003020F0" w:rsidRPr="000F7BBC" w14:paraId="43611CA0" w14:textId="77777777" w:rsidTr="008F1BEC">
        <w:trPr>
          <w:trHeight w:val="632"/>
          <w:jc w:val="center"/>
        </w:trPr>
        <w:tc>
          <w:tcPr>
            <w:tcW w:w="869" w:type="pct"/>
            <w:shd w:val="clear" w:color="auto" w:fill="auto"/>
            <w:vAlign w:val="center"/>
          </w:tcPr>
          <w:p w14:paraId="33CD6A64" w14:textId="77D2E89D" w:rsidR="003020F0" w:rsidRPr="000F7BBC" w:rsidRDefault="003020F0" w:rsidP="00E17D61">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采购方</w:t>
            </w:r>
          </w:p>
        </w:tc>
        <w:tc>
          <w:tcPr>
            <w:tcW w:w="1458" w:type="pct"/>
            <w:shd w:val="clear" w:color="auto" w:fill="auto"/>
            <w:vAlign w:val="center"/>
          </w:tcPr>
          <w:p w14:paraId="6A773AA5" w14:textId="6923CF40" w:rsidR="003020F0" w:rsidRPr="000F7BBC" w:rsidRDefault="008F1BEC" w:rsidP="000F7BBC">
            <w:pPr>
              <w:widowControl/>
              <w:jc w:val="left"/>
              <w:rPr>
                <w:rFonts w:ascii="等线" w:eastAsia="等线" w:hAnsi="等线" w:cs="宋体"/>
                <w:color w:val="000000"/>
                <w:kern w:val="0"/>
                <w:szCs w:val="21"/>
              </w:rPr>
            </w:pPr>
            <w:r>
              <w:rPr>
                <w:rFonts w:ascii="等线" w:eastAsia="等线" w:hAnsi="等线" w:cs="宋体" w:hint="eastAsia"/>
                <w:color w:val="000000"/>
                <w:kern w:val="0"/>
                <w:szCs w:val="21"/>
              </w:rPr>
              <w:t>深圳大学城图书馆</w:t>
            </w:r>
          </w:p>
        </w:tc>
        <w:tc>
          <w:tcPr>
            <w:tcW w:w="947" w:type="pct"/>
            <w:shd w:val="clear" w:color="auto" w:fill="auto"/>
            <w:vAlign w:val="center"/>
          </w:tcPr>
          <w:p w14:paraId="7B11AE3E" w14:textId="5C74F581" w:rsidR="003020F0" w:rsidRDefault="003020F0" w:rsidP="000F7BBC">
            <w:pPr>
              <w:widowControl/>
              <w:jc w:val="left"/>
              <w:rPr>
                <w:rFonts w:ascii="等线" w:eastAsia="等线" w:hAnsi="等线" w:cs="宋体"/>
                <w:color w:val="000000"/>
                <w:kern w:val="0"/>
                <w:szCs w:val="21"/>
              </w:rPr>
            </w:pPr>
            <w:r>
              <w:rPr>
                <w:rFonts w:ascii="等线" w:eastAsia="等线" w:hAnsi="等线" w:cs="宋体" w:hint="eastAsia"/>
                <w:color w:val="000000"/>
                <w:kern w:val="0"/>
                <w:szCs w:val="21"/>
              </w:rPr>
              <w:t>竞价方</w:t>
            </w:r>
            <w:r w:rsidR="0001396C">
              <w:rPr>
                <w:rFonts w:ascii="等线" w:eastAsia="等线" w:hAnsi="等线" w:cs="宋体" w:hint="eastAsia"/>
                <w:color w:val="000000"/>
                <w:kern w:val="0"/>
                <w:szCs w:val="21"/>
              </w:rPr>
              <w:t>（盖章）</w:t>
            </w:r>
          </w:p>
        </w:tc>
        <w:tc>
          <w:tcPr>
            <w:tcW w:w="1726" w:type="pct"/>
            <w:shd w:val="clear" w:color="auto" w:fill="auto"/>
            <w:vAlign w:val="center"/>
          </w:tcPr>
          <w:p w14:paraId="70568CB6" w14:textId="77777777" w:rsidR="003020F0" w:rsidRDefault="003020F0" w:rsidP="000F7BBC">
            <w:pPr>
              <w:widowControl/>
              <w:jc w:val="left"/>
            </w:pPr>
          </w:p>
        </w:tc>
      </w:tr>
      <w:tr w:rsidR="00D15400" w:rsidRPr="000F7BBC" w14:paraId="731B139A" w14:textId="77777777" w:rsidTr="008F1BEC">
        <w:trPr>
          <w:trHeight w:val="632"/>
          <w:jc w:val="center"/>
        </w:trPr>
        <w:tc>
          <w:tcPr>
            <w:tcW w:w="869" w:type="pct"/>
            <w:shd w:val="clear" w:color="auto" w:fill="auto"/>
            <w:vAlign w:val="center"/>
          </w:tcPr>
          <w:p w14:paraId="0988A8F1" w14:textId="2D656DFE" w:rsidR="00D15400" w:rsidRPr="000F7BBC" w:rsidRDefault="00D15400" w:rsidP="00E17D61">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采购</w:t>
            </w:r>
            <w:r w:rsidR="003020F0">
              <w:rPr>
                <w:rFonts w:ascii="等线" w:eastAsia="等线" w:hAnsi="等线" w:cs="宋体" w:hint="eastAsia"/>
                <w:color w:val="000000"/>
                <w:kern w:val="0"/>
                <w:szCs w:val="21"/>
              </w:rPr>
              <w:t>方</w:t>
            </w:r>
            <w:r>
              <w:rPr>
                <w:rFonts w:ascii="等线" w:eastAsia="等线" w:hAnsi="等线" w:cs="宋体" w:hint="eastAsia"/>
                <w:color w:val="000000"/>
                <w:kern w:val="0"/>
                <w:szCs w:val="21"/>
              </w:rPr>
              <w:t>联系人</w:t>
            </w:r>
          </w:p>
        </w:tc>
        <w:tc>
          <w:tcPr>
            <w:tcW w:w="1458" w:type="pct"/>
            <w:shd w:val="clear" w:color="auto" w:fill="auto"/>
            <w:vAlign w:val="center"/>
          </w:tcPr>
          <w:p w14:paraId="185DDC77" w14:textId="674266BF" w:rsidR="00D15400" w:rsidRDefault="00D15400" w:rsidP="000F7BBC">
            <w:pPr>
              <w:widowControl/>
              <w:jc w:val="left"/>
            </w:pPr>
            <w:r>
              <w:rPr>
                <w:rFonts w:hint="eastAsia"/>
              </w:rPr>
              <w:t>周伽姝</w:t>
            </w:r>
          </w:p>
        </w:tc>
        <w:tc>
          <w:tcPr>
            <w:tcW w:w="947" w:type="pct"/>
            <w:shd w:val="clear" w:color="auto" w:fill="auto"/>
            <w:vAlign w:val="center"/>
          </w:tcPr>
          <w:p w14:paraId="63DF8616" w14:textId="2EB9B643" w:rsidR="00D15400" w:rsidRDefault="003020F0" w:rsidP="000F7BBC">
            <w:pPr>
              <w:widowControl/>
              <w:jc w:val="left"/>
            </w:pPr>
            <w:r>
              <w:rPr>
                <w:rFonts w:hint="eastAsia"/>
              </w:rPr>
              <w:t>竞价方</w:t>
            </w:r>
            <w:r w:rsidR="00D15400">
              <w:rPr>
                <w:rFonts w:hint="eastAsia"/>
              </w:rPr>
              <w:t>联系</w:t>
            </w:r>
            <w:r>
              <w:rPr>
                <w:rFonts w:hint="eastAsia"/>
              </w:rPr>
              <w:t>人</w:t>
            </w:r>
          </w:p>
        </w:tc>
        <w:tc>
          <w:tcPr>
            <w:tcW w:w="1726" w:type="pct"/>
            <w:shd w:val="clear" w:color="auto" w:fill="auto"/>
            <w:vAlign w:val="center"/>
          </w:tcPr>
          <w:p w14:paraId="5AC5D8CD" w14:textId="1E9FE48A" w:rsidR="00D15400" w:rsidRDefault="00D15400" w:rsidP="000F7BBC">
            <w:pPr>
              <w:widowControl/>
              <w:jc w:val="left"/>
            </w:pPr>
          </w:p>
        </w:tc>
      </w:tr>
      <w:tr w:rsidR="00D15400" w:rsidRPr="000F7BBC" w14:paraId="04171BC3" w14:textId="77777777" w:rsidTr="008F1BEC">
        <w:trPr>
          <w:trHeight w:val="632"/>
          <w:jc w:val="center"/>
        </w:trPr>
        <w:tc>
          <w:tcPr>
            <w:tcW w:w="869" w:type="pct"/>
            <w:shd w:val="clear" w:color="auto" w:fill="auto"/>
            <w:vAlign w:val="center"/>
          </w:tcPr>
          <w:p w14:paraId="3493C295" w14:textId="22622791" w:rsidR="00D15400" w:rsidRDefault="003020F0" w:rsidP="00E17D61">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采购方联系方式</w:t>
            </w:r>
          </w:p>
        </w:tc>
        <w:tc>
          <w:tcPr>
            <w:tcW w:w="1458" w:type="pct"/>
            <w:shd w:val="clear" w:color="auto" w:fill="auto"/>
            <w:vAlign w:val="center"/>
          </w:tcPr>
          <w:p w14:paraId="1E730421" w14:textId="1419DC70" w:rsidR="00D15400" w:rsidRDefault="003020F0" w:rsidP="000F7BBC">
            <w:pPr>
              <w:widowControl/>
              <w:jc w:val="left"/>
            </w:pPr>
            <w:r>
              <w:rPr>
                <w:rFonts w:hint="eastAsia"/>
              </w:rPr>
              <w:t>电话：</w:t>
            </w:r>
            <w:r w:rsidR="008F1BEC">
              <w:rPr>
                <w:rFonts w:hint="eastAsia"/>
              </w:rPr>
              <w:t>0</w:t>
            </w:r>
            <w:r w:rsidR="008F1BEC">
              <w:t>755-26032352</w:t>
            </w:r>
          </w:p>
          <w:p w14:paraId="239CAB0B" w14:textId="28339988" w:rsidR="003020F0" w:rsidRDefault="003020F0" w:rsidP="000F7BBC">
            <w:pPr>
              <w:widowControl/>
              <w:jc w:val="left"/>
            </w:pPr>
            <w:r>
              <w:rPr>
                <w:rFonts w:hint="eastAsia"/>
              </w:rPr>
              <w:t>邮箱：</w:t>
            </w:r>
            <w:r w:rsidR="008F1BEC">
              <w:rPr>
                <w:rFonts w:hint="eastAsia"/>
              </w:rPr>
              <w:t>zhoujs</w:t>
            </w:r>
            <w:r w:rsidR="008F1BEC">
              <w:t>@</w:t>
            </w:r>
            <w:r w:rsidR="008F1BEC">
              <w:rPr>
                <w:rFonts w:hint="eastAsia"/>
              </w:rPr>
              <w:t>u</w:t>
            </w:r>
            <w:r w:rsidR="008F1BEC">
              <w:t>tsz.edu.cn</w:t>
            </w:r>
          </w:p>
        </w:tc>
        <w:tc>
          <w:tcPr>
            <w:tcW w:w="947" w:type="pct"/>
            <w:shd w:val="clear" w:color="auto" w:fill="auto"/>
            <w:vAlign w:val="center"/>
          </w:tcPr>
          <w:p w14:paraId="4C5A8176" w14:textId="1ED31EE6" w:rsidR="00D15400" w:rsidRDefault="003020F0" w:rsidP="000F7BBC">
            <w:pPr>
              <w:widowControl/>
              <w:jc w:val="left"/>
            </w:pPr>
            <w:r>
              <w:rPr>
                <w:rFonts w:hint="eastAsia"/>
              </w:rPr>
              <w:t>竞价方联系方式</w:t>
            </w:r>
          </w:p>
        </w:tc>
        <w:tc>
          <w:tcPr>
            <w:tcW w:w="1726" w:type="pct"/>
            <w:shd w:val="clear" w:color="auto" w:fill="auto"/>
            <w:vAlign w:val="center"/>
          </w:tcPr>
          <w:p w14:paraId="61F1A379" w14:textId="77777777" w:rsidR="00D15400" w:rsidRDefault="003020F0" w:rsidP="000F7BBC">
            <w:pPr>
              <w:widowControl/>
              <w:jc w:val="left"/>
            </w:pPr>
            <w:r>
              <w:rPr>
                <w:rFonts w:hint="eastAsia"/>
              </w:rPr>
              <w:t>电话：</w:t>
            </w:r>
          </w:p>
          <w:p w14:paraId="47257C1C" w14:textId="79139C71" w:rsidR="003020F0" w:rsidRDefault="003020F0" w:rsidP="000F7BBC">
            <w:pPr>
              <w:widowControl/>
              <w:jc w:val="left"/>
            </w:pPr>
            <w:r>
              <w:rPr>
                <w:rFonts w:hint="eastAsia"/>
              </w:rPr>
              <w:t>邮箱：</w:t>
            </w:r>
          </w:p>
        </w:tc>
      </w:tr>
      <w:tr w:rsidR="003020F0" w:rsidRPr="000F7BBC" w14:paraId="3B59FD0B" w14:textId="77777777" w:rsidTr="008F1BEC">
        <w:trPr>
          <w:trHeight w:val="632"/>
          <w:jc w:val="center"/>
        </w:trPr>
        <w:tc>
          <w:tcPr>
            <w:tcW w:w="869" w:type="pct"/>
            <w:shd w:val="clear" w:color="auto" w:fill="auto"/>
            <w:vAlign w:val="center"/>
          </w:tcPr>
          <w:p w14:paraId="27F67165" w14:textId="2319FE92" w:rsidR="003020F0" w:rsidRDefault="003020F0" w:rsidP="00E17D61">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采购方地址</w:t>
            </w:r>
          </w:p>
        </w:tc>
        <w:tc>
          <w:tcPr>
            <w:tcW w:w="1458" w:type="pct"/>
            <w:shd w:val="clear" w:color="auto" w:fill="auto"/>
            <w:vAlign w:val="center"/>
          </w:tcPr>
          <w:p w14:paraId="3468FE5E" w14:textId="37197B5C" w:rsidR="003020F0" w:rsidRDefault="0001396C" w:rsidP="000F7BBC">
            <w:pPr>
              <w:widowControl/>
              <w:jc w:val="left"/>
            </w:pPr>
            <w:r>
              <w:rPr>
                <w:rFonts w:hint="eastAsia"/>
              </w:rPr>
              <w:t>广东省深圳市南山区西丽丽水路2</w:t>
            </w:r>
            <w:r>
              <w:t>239</w:t>
            </w:r>
            <w:r>
              <w:rPr>
                <w:rFonts w:hint="eastAsia"/>
              </w:rPr>
              <w:t>号深圳大学城图书馆</w:t>
            </w:r>
          </w:p>
        </w:tc>
        <w:tc>
          <w:tcPr>
            <w:tcW w:w="947" w:type="pct"/>
            <w:shd w:val="clear" w:color="auto" w:fill="auto"/>
            <w:vAlign w:val="center"/>
          </w:tcPr>
          <w:p w14:paraId="3AF32B59" w14:textId="01AC7911" w:rsidR="003020F0" w:rsidRDefault="003020F0" w:rsidP="000F7BBC">
            <w:pPr>
              <w:widowControl/>
              <w:jc w:val="left"/>
            </w:pPr>
            <w:r>
              <w:rPr>
                <w:rFonts w:hint="eastAsia"/>
              </w:rPr>
              <w:t>竞价方地址</w:t>
            </w:r>
          </w:p>
        </w:tc>
        <w:tc>
          <w:tcPr>
            <w:tcW w:w="1726" w:type="pct"/>
            <w:shd w:val="clear" w:color="auto" w:fill="auto"/>
            <w:vAlign w:val="center"/>
          </w:tcPr>
          <w:p w14:paraId="1DD2CEF3" w14:textId="77777777" w:rsidR="003020F0" w:rsidRDefault="003020F0" w:rsidP="000F7BBC">
            <w:pPr>
              <w:widowControl/>
              <w:jc w:val="left"/>
            </w:pPr>
          </w:p>
        </w:tc>
      </w:tr>
      <w:tr w:rsidR="00C069A1" w:rsidRPr="000F7BBC" w14:paraId="1E0DCB25" w14:textId="77777777" w:rsidTr="008F1BEC">
        <w:trPr>
          <w:trHeight w:val="632"/>
          <w:jc w:val="center"/>
        </w:trPr>
        <w:tc>
          <w:tcPr>
            <w:tcW w:w="869" w:type="pct"/>
            <w:shd w:val="clear" w:color="auto" w:fill="auto"/>
            <w:vAlign w:val="center"/>
          </w:tcPr>
          <w:p w14:paraId="5B792A07" w14:textId="0FF85EEE" w:rsidR="00C069A1" w:rsidRPr="000F7BBC" w:rsidRDefault="007634F8" w:rsidP="00E17D61">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供应商</w:t>
            </w:r>
            <w:r w:rsidR="00C069A1">
              <w:rPr>
                <w:rFonts w:ascii="等线" w:eastAsia="等线" w:hAnsi="等线" w:cs="宋体" w:hint="eastAsia"/>
                <w:color w:val="000000"/>
                <w:kern w:val="0"/>
                <w:szCs w:val="21"/>
              </w:rPr>
              <w:t>资质要求</w:t>
            </w:r>
          </w:p>
        </w:tc>
        <w:tc>
          <w:tcPr>
            <w:tcW w:w="4131" w:type="pct"/>
            <w:gridSpan w:val="3"/>
            <w:shd w:val="clear" w:color="auto" w:fill="auto"/>
            <w:vAlign w:val="center"/>
          </w:tcPr>
          <w:p w14:paraId="2AD9C75C" w14:textId="5F64E62E" w:rsidR="008F1BEC" w:rsidRDefault="008F1BEC" w:rsidP="008F1BEC">
            <w:pPr>
              <w:pStyle w:val="a8"/>
              <w:widowControl/>
              <w:numPr>
                <w:ilvl w:val="0"/>
                <w:numId w:val="2"/>
              </w:numPr>
              <w:ind w:firstLineChars="0"/>
              <w:jc w:val="left"/>
            </w:pPr>
            <w:r w:rsidRPr="008F1BEC">
              <w:t>具有独立法人资格或具有独立承担民事责任的能力的其它组织（提供营业执照或事业单位法人证等法人证明扫描件，原件备查）。</w:t>
            </w:r>
          </w:p>
          <w:p w14:paraId="481B6E57" w14:textId="642F1F16" w:rsidR="008F1BEC" w:rsidRDefault="008F1BEC" w:rsidP="008F1BEC">
            <w:pPr>
              <w:pStyle w:val="a8"/>
              <w:widowControl/>
              <w:numPr>
                <w:ilvl w:val="0"/>
                <w:numId w:val="2"/>
              </w:numPr>
              <w:ind w:firstLineChars="0"/>
              <w:jc w:val="left"/>
            </w:pPr>
            <w:r w:rsidRPr="008F1BEC">
              <w:rPr>
                <w:rFonts w:hint="eastAsia"/>
              </w:rPr>
              <w:t>中华人民共和国出版物进口经营许可证（提供</w:t>
            </w:r>
            <w:r w:rsidR="00786628">
              <w:rPr>
                <w:rFonts w:hint="eastAsia"/>
              </w:rPr>
              <w:t>扫描件，原件备查</w:t>
            </w:r>
            <w:r w:rsidRPr="008F1BEC">
              <w:rPr>
                <w:rFonts w:hint="eastAsia"/>
              </w:rPr>
              <w:t>）。</w:t>
            </w:r>
          </w:p>
          <w:p w14:paraId="7EC87138" w14:textId="3B3F74E5" w:rsidR="00786628" w:rsidRDefault="00786628" w:rsidP="008F1BEC">
            <w:pPr>
              <w:pStyle w:val="a8"/>
              <w:widowControl/>
              <w:numPr>
                <w:ilvl w:val="0"/>
                <w:numId w:val="2"/>
              </w:numPr>
              <w:ind w:firstLineChars="0"/>
              <w:jc w:val="left"/>
            </w:pPr>
            <w:r w:rsidRPr="00786628">
              <w:rPr>
                <w:rFonts w:hint="eastAsia"/>
              </w:rPr>
              <w:t>中华人民共和国出版物经营许可证（提供</w:t>
            </w:r>
            <w:r>
              <w:rPr>
                <w:rFonts w:hint="eastAsia"/>
              </w:rPr>
              <w:t>扫描件，原件备查</w:t>
            </w:r>
            <w:r w:rsidRPr="00786628">
              <w:rPr>
                <w:rFonts w:hint="eastAsia"/>
              </w:rPr>
              <w:t>）。</w:t>
            </w:r>
          </w:p>
          <w:p w14:paraId="0C7438EE" w14:textId="18BCDE61" w:rsidR="00786628" w:rsidRDefault="00786628" w:rsidP="008F1BEC">
            <w:pPr>
              <w:pStyle w:val="a8"/>
              <w:widowControl/>
              <w:numPr>
                <w:ilvl w:val="0"/>
                <w:numId w:val="2"/>
              </w:numPr>
              <w:ind w:firstLineChars="0"/>
              <w:jc w:val="left"/>
            </w:pPr>
            <w:r>
              <w:t>符合《中华人民共和国政府采购法》第二十二条的规定。本项目不允许分包，不接受联合报价。供应商须提供供应商资格声明函，格式详见附件</w:t>
            </w:r>
            <w:r>
              <w:rPr>
                <w:rFonts w:hint="eastAsia"/>
              </w:rPr>
              <w:t>。</w:t>
            </w:r>
          </w:p>
          <w:p w14:paraId="524E39D7" w14:textId="2AD5AF46" w:rsidR="00C069A1" w:rsidRDefault="00786628" w:rsidP="00786628">
            <w:pPr>
              <w:pStyle w:val="a8"/>
              <w:widowControl/>
              <w:numPr>
                <w:ilvl w:val="0"/>
                <w:numId w:val="2"/>
              </w:numPr>
              <w:ind w:firstLineChars="0"/>
              <w:jc w:val="left"/>
            </w:pPr>
            <w:r>
              <w:t>供应商完全响应本项目用户需求的条款、内容及要求的，提供用户需求书响应声明函即可，格式详见附件。</w:t>
            </w:r>
          </w:p>
        </w:tc>
      </w:tr>
      <w:tr w:rsidR="00C069A1" w:rsidRPr="000F7BBC" w14:paraId="2E3FCE55" w14:textId="77777777" w:rsidTr="008F1BEC">
        <w:trPr>
          <w:trHeight w:val="632"/>
          <w:jc w:val="center"/>
        </w:trPr>
        <w:tc>
          <w:tcPr>
            <w:tcW w:w="869" w:type="pct"/>
            <w:shd w:val="clear" w:color="auto" w:fill="auto"/>
            <w:vAlign w:val="center"/>
          </w:tcPr>
          <w:p w14:paraId="5D7994A7" w14:textId="57E29E66" w:rsidR="00C069A1" w:rsidRDefault="00C069A1" w:rsidP="00E17D61">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报价</w:t>
            </w:r>
            <w:r w:rsidR="007634F8">
              <w:rPr>
                <w:rFonts w:ascii="等线" w:eastAsia="等线" w:hAnsi="等线" w:cs="宋体" w:hint="eastAsia"/>
                <w:color w:val="000000"/>
                <w:kern w:val="0"/>
                <w:szCs w:val="21"/>
              </w:rPr>
              <w:t>及结算</w:t>
            </w:r>
            <w:r>
              <w:rPr>
                <w:rFonts w:ascii="等线" w:eastAsia="等线" w:hAnsi="等线" w:cs="宋体" w:hint="eastAsia"/>
                <w:color w:val="000000"/>
                <w:kern w:val="0"/>
                <w:szCs w:val="21"/>
              </w:rPr>
              <w:t>要求</w:t>
            </w:r>
          </w:p>
        </w:tc>
        <w:tc>
          <w:tcPr>
            <w:tcW w:w="4131" w:type="pct"/>
            <w:gridSpan w:val="3"/>
            <w:shd w:val="clear" w:color="auto" w:fill="auto"/>
            <w:vAlign w:val="center"/>
          </w:tcPr>
          <w:p w14:paraId="48F7F306" w14:textId="73FA5746" w:rsidR="00BD4568" w:rsidRDefault="00BD4568" w:rsidP="0001720E">
            <w:pPr>
              <w:pStyle w:val="a8"/>
              <w:widowControl/>
              <w:numPr>
                <w:ilvl w:val="0"/>
                <w:numId w:val="3"/>
              </w:numPr>
              <w:ind w:firstLineChars="0"/>
              <w:jc w:val="left"/>
            </w:pPr>
            <w:r>
              <w:t>通过报名供应商应在规定的竞价时间内对采购项目进行报价</w:t>
            </w:r>
            <w:r w:rsidR="00786628">
              <w:rPr>
                <w:rFonts w:hint="eastAsia"/>
              </w:rPr>
              <w:t>，</w:t>
            </w:r>
            <w:r>
              <w:t>同时</w:t>
            </w:r>
            <w:r w:rsidR="00786628">
              <w:rPr>
                <w:rFonts w:hint="eastAsia"/>
              </w:rPr>
              <w:t>将本报价单</w:t>
            </w:r>
            <w:r>
              <w:t>完整、真实、准确地填写并上传</w:t>
            </w:r>
            <w:r w:rsidR="00786628">
              <w:rPr>
                <w:rFonts w:hint="eastAsia"/>
              </w:rPr>
              <w:t>扫描件</w:t>
            </w:r>
            <w:r>
              <w:t>。</w:t>
            </w:r>
          </w:p>
          <w:p w14:paraId="1C65444F" w14:textId="0ABF30DB" w:rsidR="0001720E" w:rsidRDefault="0001720E" w:rsidP="0001720E">
            <w:pPr>
              <w:pStyle w:val="a8"/>
              <w:widowControl/>
              <w:numPr>
                <w:ilvl w:val="0"/>
                <w:numId w:val="3"/>
              </w:numPr>
              <w:ind w:firstLineChars="0"/>
              <w:jc w:val="left"/>
            </w:pPr>
            <w:r>
              <w:t>竞价公告中提及的报价次数为报价机会，以报价供应商的最后一次报价为准。</w:t>
            </w:r>
          </w:p>
          <w:p w14:paraId="1C48C1CE" w14:textId="16EFD0D2" w:rsidR="00117910" w:rsidRDefault="0001720E" w:rsidP="00BD4568">
            <w:pPr>
              <w:pStyle w:val="a8"/>
              <w:widowControl/>
              <w:numPr>
                <w:ilvl w:val="0"/>
                <w:numId w:val="3"/>
              </w:numPr>
              <w:ind w:firstLineChars="0"/>
              <w:jc w:val="left"/>
            </w:pPr>
            <w:r w:rsidRPr="0001720E">
              <w:rPr>
                <w:rFonts w:hint="eastAsia"/>
              </w:rPr>
              <w:t>报价</w:t>
            </w:r>
            <w:r w:rsidR="00C3388C">
              <w:rPr>
                <w:rFonts w:hint="eastAsia"/>
              </w:rPr>
              <w:t>包括但不限于</w:t>
            </w:r>
            <w:r w:rsidRPr="0001720E">
              <w:rPr>
                <w:rFonts w:hint="eastAsia"/>
              </w:rPr>
              <w:t>材料费、人工费、运费等，为总包费用，不含进口环节增值税，以美元进行报价，结算汇率为开票当日中国银行远期结售汇牌价一个月远期汇率卖出价，结算税率以开票当日的国家税率政策为准。</w:t>
            </w:r>
          </w:p>
        </w:tc>
      </w:tr>
      <w:tr w:rsidR="000F7BBC" w:rsidRPr="000F7BBC" w14:paraId="22D259D2" w14:textId="77777777" w:rsidTr="0001720E">
        <w:trPr>
          <w:trHeight w:val="3026"/>
          <w:jc w:val="center"/>
        </w:trPr>
        <w:tc>
          <w:tcPr>
            <w:tcW w:w="869" w:type="pct"/>
            <w:shd w:val="clear" w:color="auto" w:fill="auto"/>
            <w:vAlign w:val="center"/>
            <w:hideMark/>
          </w:tcPr>
          <w:p w14:paraId="39F8AB1B" w14:textId="3B566E6F" w:rsidR="000F7BBC" w:rsidRPr="000F7BBC" w:rsidRDefault="00117910" w:rsidP="00E17D61">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报价详情</w:t>
            </w:r>
          </w:p>
        </w:tc>
        <w:tc>
          <w:tcPr>
            <w:tcW w:w="4131" w:type="pct"/>
            <w:gridSpan w:val="3"/>
            <w:shd w:val="clear" w:color="auto" w:fill="auto"/>
            <w:vAlign w:val="center"/>
            <w:hideMark/>
          </w:tcPr>
          <w:tbl>
            <w:tblPr>
              <w:tblStyle w:val="a3"/>
              <w:tblW w:w="0" w:type="auto"/>
              <w:tblLook w:val="04A0" w:firstRow="1" w:lastRow="0" w:firstColumn="1" w:lastColumn="0" w:noHBand="0" w:noVBand="1"/>
            </w:tblPr>
            <w:tblGrid>
              <w:gridCol w:w="1924"/>
              <w:gridCol w:w="5754"/>
            </w:tblGrid>
            <w:tr w:rsidR="00117910" w14:paraId="745D4B03" w14:textId="77777777" w:rsidTr="00AA35EB">
              <w:tc>
                <w:tcPr>
                  <w:tcW w:w="1924" w:type="dxa"/>
                  <w:vAlign w:val="center"/>
                </w:tcPr>
                <w:p w14:paraId="3867F923" w14:textId="7C90CA99" w:rsidR="00117910" w:rsidRDefault="00117910" w:rsidP="0001396C">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订购内容</w:t>
                  </w:r>
                </w:p>
              </w:tc>
              <w:tc>
                <w:tcPr>
                  <w:tcW w:w="5754" w:type="dxa"/>
                  <w:vAlign w:val="center"/>
                </w:tcPr>
                <w:p w14:paraId="07CD91C1" w14:textId="0D753556" w:rsidR="00117910" w:rsidRDefault="0001720E" w:rsidP="0001396C">
                  <w:pPr>
                    <w:widowControl/>
                    <w:rPr>
                      <w:rFonts w:ascii="等线" w:eastAsia="等线" w:hAnsi="等线" w:cs="宋体"/>
                      <w:color w:val="000000"/>
                      <w:kern w:val="0"/>
                      <w:szCs w:val="21"/>
                    </w:rPr>
                  </w:pPr>
                  <w:r w:rsidRPr="0001720E">
                    <w:rPr>
                      <w:rFonts w:ascii="等线" w:eastAsia="等线" w:hAnsi="等线" w:cs="宋体"/>
                      <w:color w:val="000000"/>
                      <w:kern w:val="0"/>
                      <w:szCs w:val="21"/>
                    </w:rPr>
                    <w:t>Trade Law Guide数据库</w:t>
                  </w:r>
                </w:p>
              </w:tc>
            </w:tr>
            <w:tr w:rsidR="00117910" w14:paraId="6F0AFE29" w14:textId="77777777" w:rsidTr="00AA35EB">
              <w:tc>
                <w:tcPr>
                  <w:tcW w:w="1924" w:type="dxa"/>
                  <w:vAlign w:val="center"/>
                </w:tcPr>
                <w:p w14:paraId="3A13B13E" w14:textId="1CA60C2B" w:rsidR="00117910" w:rsidRDefault="00117910" w:rsidP="0001396C">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服务期限</w:t>
                  </w:r>
                </w:p>
              </w:tc>
              <w:tc>
                <w:tcPr>
                  <w:tcW w:w="5754" w:type="dxa"/>
                  <w:vAlign w:val="center"/>
                </w:tcPr>
                <w:p w14:paraId="20837ACE" w14:textId="51EF9E09" w:rsidR="00117910" w:rsidRDefault="0001720E" w:rsidP="0001396C">
                  <w:pPr>
                    <w:widowControl/>
                    <w:rPr>
                      <w:rFonts w:ascii="等线" w:eastAsia="等线" w:hAnsi="等线" w:cs="宋体"/>
                      <w:color w:val="000000"/>
                      <w:kern w:val="0"/>
                      <w:szCs w:val="21"/>
                    </w:rPr>
                  </w:pPr>
                  <w:r>
                    <w:rPr>
                      <w:rFonts w:ascii="等线" w:eastAsia="等线" w:hAnsi="等线" w:cs="宋体" w:hint="eastAsia"/>
                      <w:color w:val="000000"/>
                      <w:kern w:val="0"/>
                      <w:szCs w:val="21"/>
                    </w:rPr>
                    <w:t>2</w:t>
                  </w:r>
                  <w:r>
                    <w:rPr>
                      <w:rFonts w:ascii="等线" w:eastAsia="等线" w:hAnsi="等线" w:cs="宋体"/>
                      <w:color w:val="000000"/>
                      <w:kern w:val="0"/>
                      <w:szCs w:val="21"/>
                    </w:rPr>
                    <w:t>023.1.1-2023.12.31</w:t>
                  </w:r>
                </w:p>
              </w:tc>
            </w:tr>
            <w:tr w:rsidR="00117910" w14:paraId="638D26FC" w14:textId="77777777" w:rsidTr="00AA35EB">
              <w:tc>
                <w:tcPr>
                  <w:tcW w:w="1924" w:type="dxa"/>
                  <w:vAlign w:val="center"/>
                </w:tcPr>
                <w:p w14:paraId="13C5561F" w14:textId="57190522" w:rsidR="00117910" w:rsidRDefault="00117910" w:rsidP="0001396C">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使用方式</w:t>
                  </w:r>
                </w:p>
              </w:tc>
              <w:tc>
                <w:tcPr>
                  <w:tcW w:w="5754" w:type="dxa"/>
                  <w:vAlign w:val="center"/>
                </w:tcPr>
                <w:p w14:paraId="1485940B" w14:textId="03A1B88F" w:rsidR="00117910" w:rsidRDefault="0001396C" w:rsidP="0001396C">
                  <w:pPr>
                    <w:widowControl/>
                    <w:rPr>
                      <w:rFonts w:ascii="等线" w:eastAsia="等线" w:hAnsi="等线" w:cs="宋体"/>
                      <w:color w:val="000000"/>
                      <w:kern w:val="0"/>
                      <w:szCs w:val="21"/>
                    </w:rPr>
                  </w:pPr>
                  <w:r w:rsidRPr="00DF0DB8">
                    <w:rPr>
                      <w:rFonts w:ascii="等线" w:eastAsia="等线" w:hAnsi="等线" w:cs="宋体"/>
                      <w:color w:val="000000"/>
                      <w:kern w:val="0"/>
                      <w:szCs w:val="21"/>
                    </w:rPr>
                    <w:t>IP地址识别与控制访问，无并发用户限制</w:t>
                  </w:r>
                  <w:r w:rsidR="00F0782A">
                    <w:rPr>
                      <w:rFonts w:ascii="等线" w:eastAsia="等线" w:hAnsi="等线" w:cs="宋体" w:hint="eastAsia"/>
                      <w:color w:val="000000"/>
                      <w:kern w:val="0"/>
                      <w:szCs w:val="21"/>
                    </w:rPr>
                    <w:t>。</w:t>
                  </w:r>
                </w:p>
              </w:tc>
            </w:tr>
            <w:tr w:rsidR="00117910" w14:paraId="208C20B8" w14:textId="77777777" w:rsidTr="00AA35EB">
              <w:tc>
                <w:tcPr>
                  <w:tcW w:w="1924" w:type="dxa"/>
                  <w:vAlign w:val="center"/>
                </w:tcPr>
                <w:p w14:paraId="391D8C35" w14:textId="56CCC919" w:rsidR="00117910" w:rsidRDefault="00117910" w:rsidP="0001396C">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使用范围</w:t>
                  </w:r>
                </w:p>
              </w:tc>
              <w:tc>
                <w:tcPr>
                  <w:tcW w:w="5754" w:type="dxa"/>
                  <w:vAlign w:val="center"/>
                </w:tcPr>
                <w:p w14:paraId="3D988DFE" w14:textId="6BE0207C" w:rsidR="00117910" w:rsidRDefault="00B9341F" w:rsidP="0001396C">
                  <w:pPr>
                    <w:widowControl/>
                    <w:rPr>
                      <w:rFonts w:ascii="等线" w:eastAsia="等线" w:hAnsi="等线" w:cs="宋体"/>
                      <w:color w:val="000000"/>
                      <w:kern w:val="0"/>
                      <w:szCs w:val="21"/>
                    </w:rPr>
                  </w:pPr>
                  <w:r w:rsidRPr="0001396C">
                    <w:rPr>
                      <w:rFonts w:ascii="等线" w:eastAsia="等线" w:hAnsi="等线" w:cs="宋体" w:hint="eastAsia"/>
                      <w:color w:val="000000"/>
                      <w:kern w:val="0"/>
                      <w:szCs w:val="21"/>
                    </w:rPr>
                    <w:t>深圳大学城</w:t>
                  </w:r>
                  <w:r w:rsidRPr="0001396C">
                    <w:rPr>
                      <w:rFonts w:ascii="等线" w:eastAsia="等线" w:hAnsi="等线" w:cs="宋体"/>
                      <w:color w:val="000000"/>
                      <w:kern w:val="0"/>
                      <w:szCs w:val="21"/>
                    </w:rPr>
                    <w:t>IP地址范围内访问，同时数据库</w:t>
                  </w:r>
                  <w:r>
                    <w:rPr>
                      <w:rFonts w:ascii="等线" w:eastAsia="等线" w:hAnsi="等线" w:cs="宋体" w:hint="eastAsia"/>
                      <w:color w:val="000000"/>
                      <w:kern w:val="0"/>
                      <w:szCs w:val="21"/>
                    </w:rPr>
                    <w:t>允许</w:t>
                  </w:r>
                  <w:r w:rsidRPr="0001396C">
                    <w:rPr>
                      <w:rFonts w:ascii="等线" w:eastAsia="等线" w:hAnsi="等线" w:cs="宋体"/>
                      <w:color w:val="000000"/>
                      <w:kern w:val="0"/>
                      <w:szCs w:val="21"/>
                    </w:rPr>
                    <w:t>深圳大学城</w:t>
                  </w:r>
                  <w:r>
                    <w:rPr>
                      <w:rFonts w:ascii="等线" w:eastAsia="等线" w:hAnsi="等线" w:cs="宋体" w:hint="eastAsia"/>
                      <w:color w:val="000000"/>
                      <w:kern w:val="0"/>
                      <w:szCs w:val="21"/>
                    </w:rPr>
                    <w:t>图书馆所有持证读者</w:t>
                  </w:r>
                  <w:r w:rsidRPr="0001396C">
                    <w:rPr>
                      <w:rFonts w:ascii="等线" w:eastAsia="等线" w:hAnsi="等线" w:cs="宋体"/>
                      <w:color w:val="000000"/>
                      <w:kern w:val="0"/>
                      <w:szCs w:val="21"/>
                    </w:rPr>
                    <w:t>远程访问</w:t>
                  </w:r>
                  <w:r>
                    <w:rPr>
                      <w:rFonts w:ascii="等线" w:eastAsia="等线" w:hAnsi="等线" w:cs="宋体" w:hint="eastAsia"/>
                      <w:color w:val="000000"/>
                      <w:kern w:val="0"/>
                      <w:szCs w:val="21"/>
                    </w:rPr>
                    <w:t>。</w:t>
                  </w:r>
                </w:p>
              </w:tc>
            </w:tr>
            <w:tr w:rsidR="00117910" w14:paraId="57B58CAD" w14:textId="77777777" w:rsidTr="00AA35EB">
              <w:tc>
                <w:tcPr>
                  <w:tcW w:w="1924" w:type="dxa"/>
                  <w:vAlign w:val="center"/>
                </w:tcPr>
                <w:p w14:paraId="3ACFE559" w14:textId="5B91B051" w:rsidR="00117910" w:rsidRDefault="00117910" w:rsidP="0001396C">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存档权限</w:t>
                  </w:r>
                </w:p>
              </w:tc>
              <w:tc>
                <w:tcPr>
                  <w:tcW w:w="5754" w:type="dxa"/>
                  <w:vAlign w:val="center"/>
                </w:tcPr>
                <w:p w14:paraId="549E4B24" w14:textId="56C1D462" w:rsidR="00117910" w:rsidRDefault="0001396C" w:rsidP="0001396C">
                  <w:pPr>
                    <w:widowControl/>
                    <w:rPr>
                      <w:rFonts w:ascii="等线" w:eastAsia="等线" w:hAnsi="等线" w:cs="宋体"/>
                      <w:color w:val="000000"/>
                      <w:kern w:val="0"/>
                      <w:szCs w:val="21"/>
                    </w:rPr>
                  </w:pPr>
                  <w:r>
                    <w:rPr>
                      <w:rFonts w:ascii="等线" w:eastAsia="等线" w:hAnsi="等线" w:cs="宋体" w:hint="eastAsia"/>
                      <w:color w:val="000000"/>
                      <w:kern w:val="0"/>
                      <w:szCs w:val="21"/>
                    </w:rPr>
                    <w:t>无存档权限</w:t>
                  </w:r>
                </w:p>
              </w:tc>
            </w:tr>
            <w:tr w:rsidR="00117910" w14:paraId="2D830149" w14:textId="77777777" w:rsidTr="00AA35EB">
              <w:tc>
                <w:tcPr>
                  <w:tcW w:w="1924" w:type="dxa"/>
                  <w:vAlign w:val="center"/>
                </w:tcPr>
                <w:p w14:paraId="6AE2B890" w14:textId="0FC8470A" w:rsidR="00117910" w:rsidRDefault="00117910" w:rsidP="0001396C">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增值服务</w:t>
                  </w:r>
                </w:p>
              </w:tc>
              <w:tc>
                <w:tcPr>
                  <w:tcW w:w="5754" w:type="dxa"/>
                  <w:vAlign w:val="center"/>
                </w:tcPr>
                <w:p w14:paraId="16CF65D9" w14:textId="77777777" w:rsidR="00117910" w:rsidRDefault="00117910" w:rsidP="0001396C">
                  <w:pPr>
                    <w:widowControl/>
                    <w:rPr>
                      <w:rFonts w:ascii="等线" w:eastAsia="等线" w:hAnsi="等线" w:cs="宋体"/>
                      <w:color w:val="000000"/>
                      <w:kern w:val="0"/>
                      <w:szCs w:val="21"/>
                    </w:rPr>
                  </w:pPr>
                </w:p>
              </w:tc>
            </w:tr>
            <w:tr w:rsidR="00117910" w14:paraId="1F82C308" w14:textId="77777777" w:rsidTr="00AA35EB">
              <w:tc>
                <w:tcPr>
                  <w:tcW w:w="1924" w:type="dxa"/>
                  <w:vAlign w:val="center"/>
                </w:tcPr>
                <w:p w14:paraId="15D523FD" w14:textId="310DFF82" w:rsidR="00117910" w:rsidRDefault="00117910" w:rsidP="0001396C">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小写金额（美元）</w:t>
                  </w:r>
                </w:p>
              </w:tc>
              <w:tc>
                <w:tcPr>
                  <w:tcW w:w="5754" w:type="dxa"/>
                  <w:vAlign w:val="center"/>
                </w:tcPr>
                <w:p w14:paraId="2CD26BEA" w14:textId="77777777" w:rsidR="00117910" w:rsidRDefault="00117910" w:rsidP="0001396C">
                  <w:pPr>
                    <w:widowControl/>
                    <w:rPr>
                      <w:rFonts w:ascii="等线" w:eastAsia="等线" w:hAnsi="等线" w:cs="宋体"/>
                      <w:color w:val="000000"/>
                      <w:kern w:val="0"/>
                      <w:szCs w:val="21"/>
                    </w:rPr>
                  </w:pPr>
                </w:p>
              </w:tc>
            </w:tr>
            <w:tr w:rsidR="00117910" w14:paraId="7F273288" w14:textId="77777777" w:rsidTr="00AA35EB">
              <w:tc>
                <w:tcPr>
                  <w:tcW w:w="1924" w:type="dxa"/>
                  <w:vAlign w:val="center"/>
                </w:tcPr>
                <w:p w14:paraId="7680C745" w14:textId="63BD64F3" w:rsidR="00117910" w:rsidRDefault="00117910" w:rsidP="0001396C">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大写金额（美元）</w:t>
                  </w:r>
                </w:p>
              </w:tc>
              <w:tc>
                <w:tcPr>
                  <w:tcW w:w="5754" w:type="dxa"/>
                  <w:vAlign w:val="center"/>
                </w:tcPr>
                <w:p w14:paraId="45699934" w14:textId="77777777" w:rsidR="00117910" w:rsidRDefault="00117910" w:rsidP="0001396C">
                  <w:pPr>
                    <w:widowControl/>
                    <w:rPr>
                      <w:rFonts w:ascii="等线" w:eastAsia="等线" w:hAnsi="等线" w:cs="宋体"/>
                      <w:color w:val="000000"/>
                      <w:kern w:val="0"/>
                      <w:szCs w:val="21"/>
                    </w:rPr>
                  </w:pPr>
                </w:p>
              </w:tc>
            </w:tr>
          </w:tbl>
          <w:p w14:paraId="13C90BB2" w14:textId="25B86F33" w:rsidR="000F7BBC" w:rsidRPr="000F7BBC" w:rsidRDefault="000F7BBC" w:rsidP="000F7BBC">
            <w:pPr>
              <w:widowControl/>
              <w:jc w:val="left"/>
              <w:rPr>
                <w:rFonts w:ascii="等线" w:eastAsia="等线" w:hAnsi="等线" w:cs="宋体"/>
                <w:color w:val="000000"/>
                <w:kern w:val="0"/>
                <w:szCs w:val="21"/>
              </w:rPr>
            </w:pPr>
          </w:p>
        </w:tc>
      </w:tr>
      <w:tr w:rsidR="000F7BBC" w:rsidRPr="000F7BBC" w14:paraId="33A6452F" w14:textId="77777777" w:rsidTr="008F1BEC">
        <w:trPr>
          <w:trHeight w:val="407"/>
          <w:jc w:val="center"/>
        </w:trPr>
        <w:tc>
          <w:tcPr>
            <w:tcW w:w="869" w:type="pct"/>
            <w:shd w:val="clear" w:color="auto" w:fill="auto"/>
            <w:vAlign w:val="center"/>
            <w:hideMark/>
          </w:tcPr>
          <w:p w14:paraId="07B8EEA6" w14:textId="77777777" w:rsidR="000F7BBC" w:rsidRPr="000F7BBC" w:rsidRDefault="000F7BBC" w:rsidP="00E17D61">
            <w:pPr>
              <w:widowControl/>
              <w:jc w:val="center"/>
              <w:rPr>
                <w:rFonts w:ascii="等线" w:eastAsia="等线" w:hAnsi="等线" w:cs="宋体"/>
                <w:color w:val="000000"/>
                <w:kern w:val="0"/>
                <w:szCs w:val="21"/>
              </w:rPr>
            </w:pPr>
            <w:r w:rsidRPr="000F7BBC">
              <w:rPr>
                <w:rFonts w:ascii="等线" w:eastAsia="等线" w:hAnsi="等线" w:cs="宋体" w:hint="eastAsia"/>
                <w:color w:val="000000"/>
                <w:kern w:val="0"/>
                <w:szCs w:val="21"/>
              </w:rPr>
              <w:t>备注</w:t>
            </w:r>
          </w:p>
        </w:tc>
        <w:tc>
          <w:tcPr>
            <w:tcW w:w="4131" w:type="pct"/>
            <w:gridSpan w:val="3"/>
            <w:shd w:val="clear" w:color="auto" w:fill="auto"/>
            <w:vAlign w:val="center"/>
            <w:hideMark/>
          </w:tcPr>
          <w:p w14:paraId="5CA7FD1E" w14:textId="4FFCCFC5" w:rsidR="000F7BBC" w:rsidRPr="000F7BBC" w:rsidRDefault="00117910" w:rsidP="000F7BBC">
            <w:pPr>
              <w:widowControl/>
              <w:jc w:val="left"/>
              <w:rPr>
                <w:rFonts w:ascii="等线" w:eastAsia="等线" w:hAnsi="等线" w:cs="宋体"/>
                <w:color w:val="000000"/>
                <w:kern w:val="0"/>
                <w:szCs w:val="21"/>
              </w:rPr>
            </w:pPr>
            <w:r w:rsidRPr="00117910">
              <w:rPr>
                <w:rFonts w:ascii="等线" w:eastAsia="等线" w:hAnsi="等线" w:cs="宋体" w:hint="eastAsia"/>
                <w:color w:val="000000"/>
                <w:kern w:val="0"/>
                <w:szCs w:val="21"/>
              </w:rPr>
              <w:t>该项目为长期服务项目，合同期限可以延长，但最长不超过</w:t>
            </w:r>
            <w:r w:rsidRPr="00117910">
              <w:rPr>
                <w:rFonts w:ascii="等线" w:eastAsia="等线" w:hAnsi="等线" w:cs="宋体"/>
                <w:color w:val="000000"/>
                <w:kern w:val="0"/>
                <w:szCs w:val="21"/>
              </w:rPr>
              <w:t>3年。</w:t>
            </w:r>
            <w:r>
              <w:rPr>
                <w:rFonts w:ascii="等线" w:eastAsia="等线" w:hAnsi="等线" w:cs="宋体" w:hint="eastAsia"/>
                <w:color w:val="000000"/>
                <w:kern w:val="0"/>
                <w:szCs w:val="21"/>
              </w:rPr>
              <w:t>采购方</w:t>
            </w:r>
            <w:r w:rsidRPr="00117910">
              <w:rPr>
                <w:rFonts w:ascii="等线" w:eastAsia="等线" w:hAnsi="等线" w:cs="宋体"/>
                <w:color w:val="000000"/>
                <w:kern w:val="0"/>
                <w:szCs w:val="21"/>
              </w:rPr>
              <w:t>可根据</w:t>
            </w:r>
            <w:r w:rsidR="009B1B49">
              <w:rPr>
                <w:rFonts w:ascii="等线" w:eastAsia="等线" w:hAnsi="等线" w:cs="宋体" w:hint="eastAsia"/>
                <w:color w:val="000000"/>
                <w:kern w:val="0"/>
                <w:szCs w:val="21"/>
              </w:rPr>
              <w:t>供应商</w:t>
            </w:r>
            <w:r w:rsidRPr="00117910">
              <w:rPr>
                <w:rFonts w:ascii="等线" w:eastAsia="等线" w:hAnsi="等线" w:cs="宋体"/>
                <w:color w:val="000000"/>
                <w:kern w:val="0"/>
                <w:szCs w:val="21"/>
              </w:rPr>
              <w:t>履约情况，确定是否延长服务期限。</w:t>
            </w:r>
          </w:p>
        </w:tc>
      </w:tr>
    </w:tbl>
    <w:p w14:paraId="7D5C0AF3" w14:textId="77777777" w:rsidR="008641C9" w:rsidRDefault="008641C9" w:rsidP="008F1BEC">
      <w:pPr>
        <w:wordWrap w:val="0"/>
        <w:spacing w:line="500" w:lineRule="exact"/>
        <w:ind w:right="840"/>
        <w:rPr>
          <w:sz w:val="10"/>
          <w:szCs w:val="10"/>
        </w:rPr>
        <w:sectPr w:rsidR="008641C9" w:rsidSect="00D15400">
          <w:pgSz w:w="11906" w:h="16838"/>
          <w:pgMar w:top="1440" w:right="1080" w:bottom="1440" w:left="1080" w:header="851" w:footer="992" w:gutter="0"/>
          <w:cols w:space="425"/>
          <w:docGrid w:type="lines" w:linePitch="312"/>
        </w:sectPr>
      </w:pPr>
    </w:p>
    <w:p w14:paraId="27F83DFA" w14:textId="77777777" w:rsidR="00943343" w:rsidRPr="008641C9" w:rsidRDefault="00943343" w:rsidP="008F1BEC">
      <w:pPr>
        <w:wordWrap w:val="0"/>
        <w:spacing w:line="500" w:lineRule="exact"/>
        <w:ind w:right="840"/>
        <w:rPr>
          <w:sz w:val="10"/>
          <w:szCs w:val="10"/>
        </w:rPr>
      </w:pPr>
    </w:p>
    <w:sectPr w:rsidR="00943343" w:rsidRPr="008641C9" w:rsidSect="008641C9">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D3565" w14:textId="77777777" w:rsidR="00D64FD8" w:rsidRDefault="00D64FD8" w:rsidP="005E65AB">
      <w:r>
        <w:separator/>
      </w:r>
    </w:p>
  </w:endnote>
  <w:endnote w:type="continuationSeparator" w:id="0">
    <w:p w14:paraId="5B767803" w14:textId="77777777" w:rsidR="00D64FD8" w:rsidRDefault="00D64FD8" w:rsidP="005E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844FF" w14:textId="77777777" w:rsidR="00D64FD8" w:rsidRDefault="00D64FD8" w:rsidP="005E65AB">
      <w:r>
        <w:separator/>
      </w:r>
    </w:p>
  </w:footnote>
  <w:footnote w:type="continuationSeparator" w:id="0">
    <w:p w14:paraId="4638003A" w14:textId="77777777" w:rsidR="00D64FD8" w:rsidRDefault="00D64FD8" w:rsidP="005E6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EAE4" w14:textId="77777777" w:rsidR="008641C9" w:rsidRPr="00C92523" w:rsidRDefault="008641C9" w:rsidP="00C9252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E7B2B"/>
    <w:multiLevelType w:val="multilevel"/>
    <w:tmpl w:val="2F0E7B2B"/>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1" w15:restartNumberingAfterBreak="0">
    <w:nsid w:val="3EA91335"/>
    <w:multiLevelType w:val="hybridMultilevel"/>
    <w:tmpl w:val="8D322428"/>
    <w:lvl w:ilvl="0" w:tplc="85B26B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CE23F7C"/>
    <w:multiLevelType w:val="multilevel"/>
    <w:tmpl w:val="4CE23F7C"/>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3" w15:restartNumberingAfterBreak="0">
    <w:nsid w:val="6C391BD8"/>
    <w:multiLevelType w:val="hybridMultilevel"/>
    <w:tmpl w:val="A028B3EC"/>
    <w:lvl w:ilvl="0" w:tplc="3F2AAF7C">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15:restartNumberingAfterBreak="0">
    <w:nsid w:val="726311F0"/>
    <w:multiLevelType w:val="hybridMultilevel"/>
    <w:tmpl w:val="4E662C96"/>
    <w:lvl w:ilvl="0" w:tplc="16344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6E92880"/>
    <w:multiLevelType w:val="multilevel"/>
    <w:tmpl w:val="76E92880"/>
    <w:lvl w:ilvl="0">
      <w:start w:val="1"/>
      <w:numFmt w:val="decimal"/>
      <w:suff w:val="nothing"/>
      <w:lvlText w:val="%1)"/>
      <w:lvlJc w:val="left"/>
      <w:pPr>
        <w:ind w:left="840" w:hanging="420"/>
      </w:pPr>
      <w:rPr>
        <w:rFonts w:ascii="宋体" w:eastAsia="宋体" w:hAnsi="宋体" w:hint="eastAsia"/>
        <w:b w:val="0"/>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16cid:durableId="2132357851">
    <w:abstractNumId w:val="5"/>
  </w:num>
  <w:num w:numId="2" w16cid:durableId="532158530">
    <w:abstractNumId w:val="1"/>
  </w:num>
  <w:num w:numId="3" w16cid:durableId="1558082781">
    <w:abstractNumId w:val="4"/>
  </w:num>
  <w:num w:numId="4" w16cid:durableId="263726507">
    <w:abstractNumId w:val="0"/>
  </w:num>
  <w:num w:numId="5" w16cid:durableId="1681201200">
    <w:abstractNumId w:val="2"/>
  </w:num>
  <w:num w:numId="6" w16cid:durableId="1564943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1D9"/>
    <w:rsid w:val="0001396C"/>
    <w:rsid w:val="0001720E"/>
    <w:rsid w:val="00034614"/>
    <w:rsid w:val="00055111"/>
    <w:rsid w:val="000F14C3"/>
    <w:rsid w:val="000F7BBC"/>
    <w:rsid w:val="00117910"/>
    <w:rsid w:val="001B536B"/>
    <w:rsid w:val="003020F0"/>
    <w:rsid w:val="003312CB"/>
    <w:rsid w:val="0038320A"/>
    <w:rsid w:val="004461D7"/>
    <w:rsid w:val="00474174"/>
    <w:rsid w:val="00517B3E"/>
    <w:rsid w:val="005339E7"/>
    <w:rsid w:val="00564E3B"/>
    <w:rsid w:val="005E65AB"/>
    <w:rsid w:val="005F070B"/>
    <w:rsid w:val="00683541"/>
    <w:rsid w:val="007634F8"/>
    <w:rsid w:val="00786628"/>
    <w:rsid w:val="0079694C"/>
    <w:rsid w:val="007E4A3B"/>
    <w:rsid w:val="008105F1"/>
    <w:rsid w:val="008641C9"/>
    <w:rsid w:val="008F1BEC"/>
    <w:rsid w:val="009042BD"/>
    <w:rsid w:val="00943343"/>
    <w:rsid w:val="00964706"/>
    <w:rsid w:val="0099620B"/>
    <w:rsid w:val="009B1B49"/>
    <w:rsid w:val="00AA35EB"/>
    <w:rsid w:val="00AA440C"/>
    <w:rsid w:val="00B67867"/>
    <w:rsid w:val="00B9341F"/>
    <w:rsid w:val="00BD4568"/>
    <w:rsid w:val="00C069A1"/>
    <w:rsid w:val="00C3388C"/>
    <w:rsid w:val="00C408D6"/>
    <w:rsid w:val="00C55063"/>
    <w:rsid w:val="00C866A7"/>
    <w:rsid w:val="00C92523"/>
    <w:rsid w:val="00CF5EA9"/>
    <w:rsid w:val="00D15400"/>
    <w:rsid w:val="00D25B5E"/>
    <w:rsid w:val="00D64FD8"/>
    <w:rsid w:val="00DF0DB8"/>
    <w:rsid w:val="00E3646A"/>
    <w:rsid w:val="00E378E8"/>
    <w:rsid w:val="00E44F79"/>
    <w:rsid w:val="00E871D9"/>
    <w:rsid w:val="00F029A5"/>
    <w:rsid w:val="00F0782A"/>
    <w:rsid w:val="00F11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7C76E"/>
  <w15:chartTrackingRefBased/>
  <w15:docId w15:val="{9EB0A939-3BB3-41B2-B3B3-8765630F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1D9"/>
    <w:pPr>
      <w:widowControl w:val="0"/>
      <w:jc w:val="both"/>
    </w:pPr>
  </w:style>
  <w:style w:type="paragraph" w:styleId="2">
    <w:name w:val="heading 2"/>
    <w:basedOn w:val="3"/>
    <w:next w:val="4"/>
    <w:link w:val="20"/>
    <w:qFormat/>
    <w:rsid w:val="008641C9"/>
    <w:pPr>
      <w:outlineLvl w:val="1"/>
    </w:pPr>
    <w:rPr>
      <w:rFonts w:ascii="Arial" w:eastAsia="黑体" w:hAnsi="Arial" w:cs="Calibri"/>
      <w:b w:val="0"/>
      <w:bCs w:val="0"/>
      <w:kern w:val="0"/>
    </w:rPr>
  </w:style>
  <w:style w:type="paragraph" w:styleId="3">
    <w:name w:val="heading 3"/>
    <w:basedOn w:val="a"/>
    <w:next w:val="a"/>
    <w:link w:val="30"/>
    <w:uiPriority w:val="9"/>
    <w:semiHidden/>
    <w:unhideWhenUsed/>
    <w:qFormat/>
    <w:rsid w:val="008641C9"/>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8641C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7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2523"/>
    <w:pPr>
      <w:tabs>
        <w:tab w:val="center" w:pos="4153"/>
        <w:tab w:val="right" w:pos="8306"/>
      </w:tabs>
      <w:snapToGrid w:val="0"/>
      <w:jc w:val="center"/>
    </w:pPr>
    <w:rPr>
      <w:sz w:val="18"/>
      <w:szCs w:val="18"/>
    </w:rPr>
  </w:style>
  <w:style w:type="character" w:customStyle="1" w:styleId="a5">
    <w:name w:val="页眉 字符"/>
    <w:basedOn w:val="a0"/>
    <w:link w:val="a4"/>
    <w:uiPriority w:val="99"/>
    <w:rsid w:val="00C92523"/>
    <w:rPr>
      <w:sz w:val="18"/>
      <w:szCs w:val="18"/>
    </w:rPr>
  </w:style>
  <w:style w:type="paragraph" w:styleId="a6">
    <w:name w:val="footer"/>
    <w:basedOn w:val="a"/>
    <w:link w:val="a7"/>
    <w:uiPriority w:val="99"/>
    <w:unhideWhenUsed/>
    <w:rsid w:val="005E65AB"/>
    <w:pPr>
      <w:tabs>
        <w:tab w:val="center" w:pos="4153"/>
        <w:tab w:val="right" w:pos="8306"/>
      </w:tabs>
      <w:snapToGrid w:val="0"/>
      <w:jc w:val="left"/>
    </w:pPr>
    <w:rPr>
      <w:sz w:val="18"/>
      <w:szCs w:val="18"/>
    </w:rPr>
  </w:style>
  <w:style w:type="character" w:customStyle="1" w:styleId="a7">
    <w:name w:val="页脚 字符"/>
    <w:basedOn w:val="a0"/>
    <w:link w:val="a6"/>
    <w:uiPriority w:val="99"/>
    <w:rsid w:val="005E65AB"/>
    <w:rPr>
      <w:sz w:val="18"/>
      <w:szCs w:val="18"/>
    </w:rPr>
  </w:style>
  <w:style w:type="paragraph" w:styleId="a8">
    <w:name w:val="List Paragraph"/>
    <w:basedOn w:val="a"/>
    <w:link w:val="a9"/>
    <w:uiPriority w:val="34"/>
    <w:qFormat/>
    <w:rsid w:val="008F1BEC"/>
    <w:pPr>
      <w:ind w:firstLineChars="200" w:firstLine="420"/>
    </w:pPr>
  </w:style>
  <w:style w:type="character" w:customStyle="1" w:styleId="20">
    <w:name w:val="标题 2 字符"/>
    <w:basedOn w:val="a0"/>
    <w:link w:val="2"/>
    <w:qFormat/>
    <w:rsid w:val="008641C9"/>
    <w:rPr>
      <w:rFonts w:ascii="Arial" w:eastAsia="黑体" w:hAnsi="Arial" w:cs="Calibri"/>
      <w:kern w:val="0"/>
      <w:sz w:val="32"/>
      <w:szCs w:val="32"/>
    </w:rPr>
  </w:style>
  <w:style w:type="paragraph" w:styleId="aa">
    <w:name w:val="Body Text"/>
    <w:basedOn w:val="a"/>
    <w:next w:val="a"/>
    <w:link w:val="ab"/>
    <w:unhideWhenUsed/>
    <w:qFormat/>
    <w:rsid w:val="008641C9"/>
    <w:pPr>
      <w:spacing w:after="120"/>
    </w:pPr>
    <w:rPr>
      <w:rFonts w:ascii="Calibri" w:eastAsia="宋体" w:hAnsi="Calibri" w:cs="Calibri"/>
    </w:rPr>
  </w:style>
  <w:style w:type="character" w:customStyle="1" w:styleId="ab">
    <w:name w:val="正文文本 字符"/>
    <w:basedOn w:val="a0"/>
    <w:link w:val="aa"/>
    <w:rsid w:val="008641C9"/>
    <w:rPr>
      <w:rFonts w:ascii="Calibri" w:eastAsia="宋体" w:hAnsi="Calibri" w:cs="Calibri"/>
    </w:rPr>
  </w:style>
  <w:style w:type="character" w:customStyle="1" w:styleId="a9">
    <w:name w:val="列表段落 字符"/>
    <w:link w:val="a8"/>
    <w:uiPriority w:val="34"/>
    <w:qFormat/>
    <w:rsid w:val="008641C9"/>
  </w:style>
  <w:style w:type="character" w:customStyle="1" w:styleId="30">
    <w:name w:val="标题 3 字符"/>
    <w:basedOn w:val="a0"/>
    <w:link w:val="3"/>
    <w:uiPriority w:val="9"/>
    <w:semiHidden/>
    <w:rsid w:val="008641C9"/>
    <w:rPr>
      <w:b/>
      <w:bCs/>
      <w:sz w:val="32"/>
      <w:szCs w:val="32"/>
    </w:rPr>
  </w:style>
  <w:style w:type="character" w:customStyle="1" w:styleId="40">
    <w:name w:val="标题 4 字符"/>
    <w:basedOn w:val="a0"/>
    <w:link w:val="4"/>
    <w:uiPriority w:val="9"/>
    <w:semiHidden/>
    <w:rsid w:val="008641C9"/>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95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89C60-D7A2-473B-876E-31BBB1E04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zhoujiashu</dc:creator>
  <cp:keywords/>
  <dc:description/>
  <cp:lastModifiedBy>周 伽姝</cp:lastModifiedBy>
  <cp:revision>12</cp:revision>
  <cp:lastPrinted>2022-06-08T08:53:00Z</cp:lastPrinted>
  <dcterms:created xsi:type="dcterms:W3CDTF">2022-06-08T07:43:00Z</dcterms:created>
  <dcterms:modified xsi:type="dcterms:W3CDTF">2022-06-29T02:30:00Z</dcterms:modified>
</cp:coreProperties>
</file>