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B919" w14:textId="77777777" w:rsidR="008A544C" w:rsidRDefault="008A544C" w:rsidP="008A544C">
      <w:pPr>
        <w:spacing w:line="400" w:lineRule="exact"/>
        <w:jc w:val="center"/>
        <w:rPr>
          <w:sz w:val="28"/>
          <w:szCs w:val="28"/>
        </w:rPr>
      </w:pPr>
    </w:p>
    <w:p w14:paraId="35B9D005" w14:textId="3B4DAA73" w:rsidR="001D1C90" w:rsidRPr="00571568" w:rsidRDefault="00C9669A" w:rsidP="008A544C">
      <w:pPr>
        <w:spacing w:line="4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571568">
        <w:rPr>
          <w:rFonts w:asciiTheme="minorEastAsia" w:eastAsiaTheme="minorEastAsia" w:hAnsiTheme="minorEastAsia" w:hint="eastAsia"/>
          <w:b/>
          <w:sz w:val="36"/>
          <w:szCs w:val="36"/>
        </w:rPr>
        <w:t>深圳大学城图</w:t>
      </w:r>
      <w:r w:rsidR="008A544C" w:rsidRPr="00571568">
        <w:rPr>
          <w:rFonts w:asciiTheme="minorEastAsia" w:eastAsiaTheme="minorEastAsia" w:hAnsiTheme="minorEastAsia" w:hint="eastAsia"/>
          <w:b/>
          <w:sz w:val="36"/>
          <w:szCs w:val="36"/>
        </w:rPr>
        <w:t>书</w:t>
      </w:r>
      <w:r w:rsidR="00564F42" w:rsidRPr="00571568">
        <w:rPr>
          <w:rFonts w:asciiTheme="minorEastAsia" w:eastAsiaTheme="minorEastAsia" w:hAnsiTheme="minorEastAsia" w:hint="eastAsia"/>
          <w:b/>
          <w:sz w:val="36"/>
          <w:szCs w:val="36"/>
        </w:rPr>
        <w:t>馆20</w:t>
      </w:r>
      <w:r w:rsidR="00942154" w:rsidRPr="00571568">
        <w:rPr>
          <w:rFonts w:asciiTheme="minorEastAsia" w:eastAsiaTheme="minorEastAsia" w:hAnsiTheme="minorEastAsia"/>
          <w:b/>
          <w:sz w:val="36"/>
          <w:szCs w:val="36"/>
        </w:rPr>
        <w:t>2</w:t>
      </w:r>
      <w:r w:rsidR="00E34D99" w:rsidRPr="00571568">
        <w:rPr>
          <w:rFonts w:asciiTheme="minorEastAsia" w:eastAsiaTheme="minorEastAsia" w:hAnsiTheme="minorEastAsia"/>
          <w:b/>
          <w:sz w:val="36"/>
          <w:szCs w:val="36"/>
        </w:rPr>
        <w:t>1</w:t>
      </w:r>
      <w:r w:rsidR="00564F42" w:rsidRPr="00571568">
        <w:rPr>
          <w:rFonts w:asciiTheme="minorEastAsia" w:eastAsiaTheme="minorEastAsia" w:hAnsiTheme="minorEastAsia" w:hint="eastAsia"/>
          <w:b/>
          <w:sz w:val="36"/>
          <w:szCs w:val="36"/>
        </w:rPr>
        <w:t>年年报印刷</w:t>
      </w:r>
      <w:r w:rsidRPr="00571568">
        <w:rPr>
          <w:rFonts w:asciiTheme="minorEastAsia" w:eastAsiaTheme="minorEastAsia" w:hAnsiTheme="minorEastAsia" w:hint="eastAsia"/>
          <w:b/>
          <w:sz w:val="36"/>
          <w:szCs w:val="36"/>
        </w:rPr>
        <w:t>报价单</w:t>
      </w:r>
    </w:p>
    <w:p w14:paraId="346E24C9" w14:textId="48456B41" w:rsidR="008A544C" w:rsidRDefault="008A544C">
      <w:pPr>
        <w:spacing w:line="400" w:lineRule="exact"/>
        <w:rPr>
          <w:sz w:val="28"/>
          <w:szCs w:val="28"/>
        </w:rPr>
      </w:pPr>
    </w:p>
    <w:p w14:paraId="00860C1D" w14:textId="6CC1155D" w:rsidR="001D1C90" w:rsidRPr="00032189" w:rsidRDefault="00C9669A">
      <w:pPr>
        <w:spacing w:line="400" w:lineRule="exact"/>
        <w:rPr>
          <w:rFonts w:ascii="宋体" w:hAnsi="宋体"/>
          <w:sz w:val="24"/>
          <w:szCs w:val="24"/>
          <w:u w:val="single"/>
        </w:rPr>
      </w:pPr>
      <w:r w:rsidRPr="00032189">
        <w:rPr>
          <w:rFonts w:ascii="宋体" w:hAnsi="宋体" w:hint="eastAsia"/>
          <w:sz w:val="24"/>
          <w:szCs w:val="24"/>
        </w:rPr>
        <w:t>单位名称</w:t>
      </w:r>
      <w:r w:rsidR="00D74717" w:rsidRPr="00032189">
        <w:rPr>
          <w:rFonts w:ascii="宋体" w:hAnsi="宋体" w:hint="eastAsia"/>
          <w:sz w:val="24"/>
          <w:szCs w:val="24"/>
        </w:rPr>
        <w:t>：</w:t>
      </w:r>
      <w:r w:rsidR="00CB7D07" w:rsidRPr="00032189">
        <w:rPr>
          <w:rFonts w:ascii="宋体" w:hAnsi="宋体" w:hint="eastAsia"/>
          <w:sz w:val="24"/>
          <w:szCs w:val="24"/>
        </w:rPr>
        <w:t xml:space="preserve"> </w:t>
      </w:r>
      <w:r w:rsidR="00CB7D07" w:rsidRPr="00032189">
        <w:rPr>
          <w:rFonts w:ascii="宋体" w:hAnsi="宋体"/>
          <w:sz w:val="24"/>
          <w:szCs w:val="24"/>
        </w:rPr>
        <w:t xml:space="preserve">               </w:t>
      </w:r>
      <w:r w:rsidRPr="00032189">
        <w:rPr>
          <w:rFonts w:ascii="宋体" w:hAnsi="宋体" w:hint="eastAsia"/>
          <w:sz w:val="24"/>
          <w:szCs w:val="24"/>
        </w:rPr>
        <w:t>（盖公司公章）：</w:t>
      </w:r>
    </w:p>
    <w:p w14:paraId="318B66E3" w14:textId="3CE50FA2" w:rsidR="001D1C90" w:rsidRPr="00032189" w:rsidRDefault="00C9669A">
      <w:pPr>
        <w:spacing w:line="400" w:lineRule="exact"/>
        <w:rPr>
          <w:rFonts w:ascii="宋体" w:hAnsi="宋体"/>
          <w:sz w:val="24"/>
          <w:szCs w:val="24"/>
        </w:rPr>
      </w:pPr>
      <w:r w:rsidRPr="00032189">
        <w:rPr>
          <w:rFonts w:ascii="宋体" w:hAnsi="宋体" w:hint="eastAsia"/>
          <w:sz w:val="24"/>
          <w:szCs w:val="24"/>
        </w:rPr>
        <w:t>单位地址：</w:t>
      </w:r>
      <w:r w:rsidR="00CB7D07" w:rsidRPr="00032189">
        <w:rPr>
          <w:rFonts w:ascii="宋体" w:hAnsi="宋体" w:hint="eastAsia"/>
          <w:sz w:val="24"/>
          <w:szCs w:val="24"/>
        </w:rPr>
        <w:t xml:space="preserve"> </w:t>
      </w:r>
      <w:r w:rsidR="00CB7D07" w:rsidRPr="00032189">
        <w:rPr>
          <w:rFonts w:ascii="宋体" w:hAnsi="宋体"/>
          <w:sz w:val="24"/>
          <w:szCs w:val="24"/>
        </w:rPr>
        <w:t xml:space="preserve">                   </w:t>
      </w:r>
    </w:p>
    <w:p w14:paraId="5B30455F" w14:textId="13A9DA36" w:rsidR="001D1C90" w:rsidRPr="00032189" w:rsidRDefault="00C9669A">
      <w:pPr>
        <w:spacing w:line="400" w:lineRule="exact"/>
        <w:rPr>
          <w:rFonts w:ascii="宋体" w:hAnsi="宋体"/>
          <w:sz w:val="24"/>
          <w:szCs w:val="24"/>
        </w:rPr>
      </w:pPr>
      <w:r w:rsidRPr="00032189">
        <w:rPr>
          <w:rFonts w:ascii="宋体" w:hAnsi="宋体" w:hint="eastAsia"/>
          <w:sz w:val="24"/>
          <w:szCs w:val="24"/>
        </w:rPr>
        <w:t>报价日期：</w:t>
      </w:r>
      <w:r w:rsidR="00CB7D07" w:rsidRPr="00032189">
        <w:rPr>
          <w:rFonts w:ascii="宋体" w:hAnsi="宋体"/>
          <w:sz w:val="24"/>
          <w:szCs w:val="24"/>
        </w:rPr>
        <w:t xml:space="preserve">              </w:t>
      </w:r>
    </w:p>
    <w:p w14:paraId="65E224BA" w14:textId="7625057B" w:rsidR="001D1C90" w:rsidRPr="00032189" w:rsidRDefault="00C9669A">
      <w:pPr>
        <w:spacing w:line="400" w:lineRule="exact"/>
        <w:rPr>
          <w:rFonts w:ascii="宋体" w:hAnsi="宋体"/>
          <w:sz w:val="24"/>
          <w:szCs w:val="24"/>
        </w:rPr>
      </w:pPr>
      <w:r w:rsidRPr="00032189">
        <w:rPr>
          <w:rFonts w:ascii="宋体" w:hAnsi="宋体" w:hint="eastAsia"/>
          <w:sz w:val="24"/>
          <w:szCs w:val="24"/>
        </w:rPr>
        <w:t>报价人（签名）：</w:t>
      </w:r>
      <w:r w:rsidR="00AB5994" w:rsidRPr="00032189">
        <w:rPr>
          <w:rFonts w:ascii="宋体" w:hAnsi="宋体" w:hint="eastAsia"/>
          <w:sz w:val="24"/>
          <w:szCs w:val="24"/>
        </w:rPr>
        <w:t xml:space="preserve">          </w:t>
      </w:r>
      <w:r w:rsidRPr="00032189">
        <w:rPr>
          <w:rFonts w:ascii="宋体" w:hAnsi="宋体" w:hint="eastAsia"/>
          <w:sz w:val="24"/>
          <w:szCs w:val="24"/>
        </w:rPr>
        <w:t>电话：</w:t>
      </w:r>
    </w:p>
    <w:p w14:paraId="2FA7DDE5" w14:textId="77777777" w:rsidR="001D1C90" w:rsidRPr="009C0CC3" w:rsidRDefault="00C9669A">
      <w:pPr>
        <w:spacing w:line="40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9C0CC3">
        <w:rPr>
          <w:rFonts w:asciiTheme="minorEastAsia" w:eastAsiaTheme="minorEastAsia" w:hAnsiTheme="minorEastAsia" w:hint="eastAsia"/>
          <w:b/>
          <w:sz w:val="24"/>
          <w:szCs w:val="24"/>
        </w:rPr>
        <w:t>报价须知：</w:t>
      </w:r>
    </w:p>
    <w:p w14:paraId="6C0E3342" w14:textId="06252635" w:rsidR="001D1C90" w:rsidRPr="009C0CC3" w:rsidRDefault="00564F42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C9669A" w:rsidRPr="009C0CC3">
        <w:rPr>
          <w:rFonts w:asciiTheme="minorEastAsia" w:eastAsiaTheme="minorEastAsia" w:hAnsiTheme="minorEastAsia" w:hint="eastAsia"/>
          <w:sz w:val="24"/>
          <w:szCs w:val="24"/>
        </w:rPr>
        <w:t>、项目报价表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20"/>
        <w:gridCol w:w="1543"/>
        <w:gridCol w:w="2694"/>
        <w:gridCol w:w="850"/>
        <w:gridCol w:w="992"/>
        <w:gridCol w:w="1276"/>
        <w:gridCol w:w="1559"/>
      </w:tblGrid>
      <w:tr w:rsidR="00564F42" w:rsidRPr="00564F42" w14:paraId="1CB32420" w14:textId="77777777" w:rsidTr="00564F42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CCA2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186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4006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规格及工艺要求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E73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CB6C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F2EE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88AD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金额（元）</w:t>
            </w:r>
          </w:p>
        </w:tc>
      </w:tr>
      <w:tr w:rsidR="00564F42" w:rsidRPr="00564F42" w14:paraId="4A250F9E" w14:textId="77777777" w:rsidTr="00564F42">
        <w:trPr>
          <w:trHeight w:val="13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99D9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D27B" w14:textId="26B87093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="0094215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="00E34D9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年年报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7872" w14:textId="47A9B7ED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全书-</w:t>
            </w:r>
            <w:r w:rsidR="00E34D99">
              <w:rPr>
                <w:rFonts w:ascii="宋体" w:hAnsi="宋体" w:cs="宋体"/>
                <w:kern w:val="0"/>
                <w:sz w:val="24"/>
                <w:szCs w:val="24"/>
              </w:rPr>
              <w:t>170</w:t>
            </w: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P 成品210*297mm 封面250珠光</w:t>
            </w:r>
            <w:proofErr w:type="gramStart"/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纸冰白</w:t>
            </w:r>
            <w:proofErr w:type="gramEnd"/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4+0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烫银</w:t>
            </w:r>
            <w:r w:rsidR="00E34D9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="00E34D99">
              <w:rPr>
                <w:rFonts w:ascii="宋体" w:hAnsi="宋体" w:cs="宋体" w:hint="eastAsia"/>
                <w:kern w:val="0"/>
                <w:sz w:val="24"/>
                <w:szCs w:val="24"/>
              </w:rPr>
              <w:t>烫紫</w:t>
            </w:r>
            <w:proofErr w:type="gramEnd"/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内页105克</w:t>
            </w:r>
            <w:proofErr w:type="gramStart"/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哑</w:t>
            </w:r>
            <w:proofErr w:type="gramEnd"/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粉纸 4+4  </w:t>
            </w:r>
            <w:proofErr w:type="gramStart"/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锁线胶装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9D5C" w14:textId="77777777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4F42">
              <w:rPr>
                <w:rFonts w:ascii="宋体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423" w14:textId="3552DBEB" w:rsidR="00564F42" w:rsidRPr="00564F42" w:rsidRDefault="00E34D99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C1A8" w14:textId="1AF85512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13B0" w14:textId="5582EE2F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4F42" w:rsidRPr="00564F42" w14:paraId="2F43990E" w14:textId="77777777" w:rsidTr="00E35E14">
        <w:trPr>
          <w:trHeight w:val="600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7B29" w14:textId="42294D06" w:rsidR="00564F42" w:rsidRPr="00564F42" w:rsidRDefault="00564F42" w:rsidP="00564F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注：费用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包含税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及运费</w:t>
            </w:r>
            <w:r w:rsidR="0073422C">
              <w:rPr>
                <w:rFonts w:ascii="宋体" w:hAnsi="宋体" w:cs="宋体" w:hint="eastAsia"/>
                <w:kern w:val="0"/>
                <w:sz w:val="24"/>
                <w:szCs w:val="24"/>
              </w:rPr>
              <w:t>、打样费</w:t>
            </w:r>
          </w:p>
        </w:tc>
      </w:tr>
    </w:tbl>
    <w:p w14:paraId="040CD473" w14:textId="77777777" w:rsidR="00564F42" w:rsidRDefault="00564F42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72010811" w14:textId="496EB058" w:rsidR="001D1C90" w:rsidRPr="009C0CC3" w:rsidRDefault="00564F42" w:rsidP="00564F42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73422C">
        <w:rPr>
          <w:rFonts w:asciiTheme="minorEastAsia" w:eastAsiaTheme="minorEastAsia" w:hAnsiTheme="minorEastAsia" w:hint="eastAsia"/>
          <w:sz w:val="24"/>
          <w:szCs w:val="24"/>
        </w:rPr>
        <w:t>二、项目限价：</w:t>
      </w:r>
      <w:r w:rsidR="0073422C" w:rsidRPr="0073422C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="0073422C" w:rsidRPr="0073422C">
        <w:rPr>
          <w:rFonts w:asciiTheme="minorEastAsia" w:eastAsiaTheme="minorEastAsia" w:hAnsiTheme="minorEastAsia"/>
          <w:sz w:val="24"/>
          <w:szCs w:val="24"/>
        </w:rPr>
        <w:t>16000</w:t>
      </w:r>
      <w:r w:rsidR="0073422C" w:rsidRPr="0073422C">
        <w:rPr>
          <w:rFonts w:asciiTheme="minorEastAsia" w:eastAsiaTheme="minorEastAsia" w:hAnsiTheme="minorEastAsia" w:hint="eastAsia"/>
          <w:sz w:val="24"/>
          <w:szCs w:val="24"/>
        </w:rPr>
        <w:t>元整</w:t>
      </w:r>
      <w:r w:rsidRPr="0073422C">
        <w:rPr>
          <w:rFonts w:asciiTheme="minorEastAsia" w:eastAsiaTheme="minorEastAsia" w:hAnsiTheme="minorEastAsia" w:hint="eastAsia"/>
          <w:sz w:val="24"/>
          <w:szCs w:val="24"/>
        </w:rPr>
        <w:t>（超过限价，报价无效）</w:t>
      </w:r>
    </w:p>
    <w:p w14:paraId="2C9F5AC1" w14:textId="32DC8946" w:rsidR="001D1C90" w:rsidRPr="009C0CC3" w:rsidRDefault="00C9669A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9C0CC3"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Pr="009C0CC3">
        <w:rPr>
          <w:rFonts w:asciiTheme="minorEastAsia" w:eastAsiaTheme="minorEastAsia" w:hAnsiTheme="minorEastAsia" w:hint="eastAsia"/>
          <w:sz w:val="24"/>
          <w:szCs w:val="24"/>
        </w:rPr>
        <w:t>选</w:t>
      </w:r>
      <w:r w:rsidR="008F62AF">
        <w:rPr>
          <w:rFonts w:asciiTheme="minorEastAsia" w:eastAsiaTheme="minorEastAsia" w:hAnsiTheme="minorEastAsia" w:hint="eastAsia"/>
          <w:sz w:val="24"/>
          <w:szCs w:val="24"/>
        </w:rPr>
        <w:t>供应</w:t>
      </w:r>
      <w:proofErr w:type="gramEnd"/>
      <w:r w:rsidR="008F62AF">
        <w:rPr>
          <w:rFonts w:asciiTheme="minorEastAsia" w:eastAsiaTheme="minorEastAsia" w:hAnsiTheme="minorEastAsia" w:hint="eastAsia"/>
          <w:sz w:val="24"/>
          <w:szCs w:val="24"/>
        </w:rPr>
        <w:t>商</w:t>
      </w:r>
      <w:r w:rsidRPr="009C0CC3">
        <w:rPr>
          <w:rFonts w:asciiTheme="minorEastAsia" w:eastAsiaTheme="minorEastAsia" w:hAnsiTheme="minorEastAsia" w:hint="eastAsia"/>
          <w:sz w:val="24"/>
          <w:szCs w:val="24"/>
        </w:rPr>
        <w:t>方式</w:t>
      </w:r>
    </w:p>
    <w:p w14:paraId="78696B36" w14:textId="259C1B04" w:rsidR="001D1C90" w:rsidRPr="009C0CC3" w:rsidRDefault="00C9669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0CC3">
        <w:rPr>
          <w:rFonts w:asciiTheme="minorEastAsia" w:eastAsiaTheme="minorEastAsia" w:hAnsiTheme="minorEastAsia"/>
          <w:sz w:val="24"/>
          <w:szCs w:val="24"/>
        </w:rPr>
        <w:t>1</w:t>
      </w:r>
      <w:r w:rsidRPr="009C0CC3">
        <w:rPr>
          <w:rFonts w:asciiTheme="minorEastAsia" w:eastAsiaTheme="minorEastAsia" w:hAnsiTheme="minorEastAsia" w:hint="eastAsia"/>
          <w:sz w:val="24"/>
          <w:szCs w:val="24"/>
        </w:rPr>
        <w:t>、竞价，价低者中标。</w:t>
      </w:r>
    </w:p>
    <w:p w14:paraId="7F42F34B" w14:textId="678FD062" w:rsidR="001D1C90" w:rsidRDefault="00C9669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0CC3">
        <w:rPr>
          <w:rFonts w:asciiTheme="minorEastAsia" w:eastAsiaTheme="minorEastAsia" w:hAnsiTheme="minorEastAsia"/>
          <w:sz w:val="24"/>
          <w:szCs w:val="24"/>
        </w:rPr>
        <w:t>2</w:t>
      </w:r>
      <w:r w:rsidRPr="009C0CC3">
        <w:rPr>
          <w:rFonts w:asciiTheme="minorEastAsia" w:eastAsiaTheme="minorEastAsia" w:hAnsiTheme="minorEastAsia" w:hint="eastAsia"/>
          <w:sz w:val="24"/>
          <w:szCs w:val="24"/>
        </w:rPr>
        <w:t>、联系人：</w:t>
      </w:r>
      <w:r w:rsidR="00E34D99">
        <w:rPr>
          <w:rFonts w:asciiTheme="minorEastAsia" w:eastAsiaTheme="minorEastAsia" w:hAnsiTheme="minorEastAsia" w:hint="eastAsia"/>
          <w:sz w:val="24"/>
          <w:szCs w:val="24"/>
        </w:rPr>
        <w:t>侯衡</w:t>
      </w:r>
      <w:r w:rsidRPr="009C0CC3">
        <w:rPr>
          <w:rFonts w:asciiTheme="minorEastAsia" w:eastAsiaTheme="minorEastAsia" w:hAnsiTheme="minorEastAsia" w:hint="eastAsia"/>
          <w:sz w:val="24"/>
          <w:szCs w:val="24"/>
        </w:rPr>
        <w:t>：电话：</w:t>
      </w:r>
      <w:r w:rsidR="00E92CF8" w:rsidRPr="009C0CC3">
        <w:rPr>
          <w:rFonts w:asciiTheme="minorEastAsia" w:eastAsiaTheme="minorEastAsia" w:hAnsiTheme="minorEastAsia" w:hint="eastAsia"/>
          <w:sz w:val="24"/>
          <w:szCs w:val="24"/>
        </w:rPr>
        <w:t>26032</w:t>
      </w:r>
      <w:r w:rsidR="00E34D99">
        <w:rPr>
          <w:rFonts w:asciiTheme="minorEastAsia" w:eastAsiaTheme="minorEastAsia" w:hAnsiTheme="minorEastAsia"/>
          <w:sz w:val="24"/>
          <w:szCs w:val="24"/>
        </w:rPr>
        <w:t>475</w:t>
      </w:r>
      <w:r w:rsidR="00564F42">
        <w:rPr>
          <w:rFonts w:asciiTheme="minorEastAsia" w:eastAsiaTheme="minorEastAsia" w:hAnsiTheme="minorEastAsia"/>
          <w:sz w:val="24"/>
          <w:szCs w:val="24"/>
        </w:rPr>
        <w:t>/</w:t>
      </w:r>
      <w:r w:rsidR="00564F42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E34D99">
        <w:rPr>
          <w:rFonts w:asciiTheme="minorEastAsia" w:eastAsiaTheme="minorEastAsia" w:hAnsiTheme="minorEastAsia"/>
          <w:sz w:val="24"/>
          <w:szCs w:val="24"/>
        </w:rPr>
        <w:t>3430322879</w:t>
      </w:r>
      <w:r w:rsidR="0073422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33A3937" w14:textId="2F3CDC63" w:rsidR="00D73000" w:rsidRDefault="00D73000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、交货期：签订合同之日起3</w:t>
      </w:r>
      <w:r>
        <w:rPr>
          <w:rFonts w:asciiTheme="minorEastAsia" w:eastAsiaTheme="minorEastAsia" w:hAnsiTheme="minor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个日历天。</w:t>
      </w:r>
    </w:p>
    <w:p w14:paraId="4CDF900A" w14:textId="5F72E2FC" w:rsidR="00D73000" w:rsidRPr="00D73000" w:rsidRDefault="00D73000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643B76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付款方式：交付印刷品，经验收合格之后</w:t>
      </w:r>
      <w:r>
        <w:rPr>
          <w:rFonts w:asciiTheme="minorEastAsia" w:eastAsiaTheme="minorEastAsia" w:hAnsiTheme="minor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个工作日。</w:t>
      </w:r>
    </w:p>
    <w:p w14:paraId="4A4E0905" w14:textId="5AA8C386" w:rsidR="00564F42" w:rsidRPr="00564F42" w:rsidRDefault="00D73000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5</w:t>
      </w:r>
      <w:r w:rsidR="00564F4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40AA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564F42">
        <w:rPr>
          <w:rFonts w:asciiTheme="minorEastAsia" w:eastAsiaTheme="minorEastAsia" w:hAnsiTheme="minorEastAsia" w:hint="eastAsia"/>
          <w:sz w:val="24"/>
          <w:szCs w:val="24"/>
        </w:rPr>
        <w:t>报价文件投寄地址：</w:t>
      </w:r>
      <w:r w:rsidR="00423FC6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E34D99">
        <w:rPr>
          <w:rFonts w:asciiTheme="minorEastAsia" w:eastAsiaTheme="minorEastAsia" w:hAnsiTheme="minorEastAsia" w:hint="eastAsia"/>
          <w:sz w:val="24"/>
          <w:szCs w:val="24"/>
        </w:rPr>
        <w:t>深圳大学城图书馆官网</w:t>
      </w:r>
      <w:r w:rsidR="0073422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73422C" w:rsidRPr="0073422C">
        <w:rPr>
          <w:rFonts w:asciiTheme="minorEastAsia" w:eastAsiaTheme="minorEastAsia" w:hAnsiTheme="minorEastAsia"/>
          <w:sz w:val="24"/>
          <w:szCs w:val="24"/>
        </w:rPr>
        <w:t>https://lib.utsz.edu.cn/</w:t>
      </w:r>
      <w:r w:rsidR="0073422C">
        <w:rPr>
          <w:rFonts w:asciiTheme="minorEastAsia" w:eastAsiaTheme="minorEastAsia" w:hAnsiTheme="minorEastAsia" w:hint="eastAsia"/>
          <w:sz w:val="24"/>
          <w:szCs w:val="24"/>
        </w:rPr>
        <w:t>）“招标专栏”</w:t>
      </w:r>
      <w:r w:rsidR="00423FC6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="0073422C">
        <w:rPr>
          <w:rFonts w:asciiTheme="minorEastAsia" w:eastAsiaTheme="minorEastAsia" w:hAnsiTheme="minorEastAsia" w:hint="eastAsia"/>
          <w:sz w:val="24"/>
          <w:szCs w:val="24"/>
        </w:rPr>
        <w:t>注册及</w:t>
      </w:r>
      <w:r w:rsidR="00423FC6">
        <w:rPr>
          <w:rFonts w:asciiTheme="minorEastAsia" w:eastAsiaTheme="minorEastAsia" w:hAnsiTheme="minorEastAsia" w:hint="eastAsia"/>
          <w:sz w:val="24"/>
          <w:szCs w:val="24"/>
        </w:rPr>
        <w:t>报价。</w:t>
      </w:r>
      <w:r w:rsidR="008D4D33" w:rsidRPr="008D4D33">
        <w:rPr>
          <w:rFonts w:asciiTheme="minorEastAsia" w:eastAsiaTheme="minorEastAsia" w:hAnsiTheme="minorEastAsia" w:hint="eastAsia"/>
          <w:sz w:val="24"/>
          <w:szCs w:val="24"/>
        </w:rPr>
        <w:t>供应商</w:t>
      </w:r>
      <w:r w:rsidR="008D4D33">
        <w:rPr>
          <w:rFonts w:asciiTheme="minorEastAsia" w:eastAsiaTheme="minorEastAsia" w:hAnsiTheme="minorEastAsia" w:hint="eastAsia"/>
          <w:sz w:val="24"/>
          <w:szCs w:val="24"/>
        </w:rPr>
        <w:t>应</w:t>
      </w:r>
      <w:r w:rsidR="008D4D33" w:rsidRPr="008D4D33">
        <w:rPr>
          <w:rFonts w:asciiTheme="minorEastAsia" w:eastAsiaTheme="minorEastAsia" w:hAnsiTheme="minorEastAsia"/>
          <w:sz w:val="24"/>
          <w:szCs w:val="24"/>
        </w:rPr>
        <w:t>根据</w:t>
      </w:r>
      <w:r w:rsidR="008D4D33" w:rsidRPr="008D4D33">
        <w:rPr>
          <w:rFonts w:asciiTheme="minorEastAsia" w:eastAsiaTheme="minorEastAsia" w:hAnsiTheme="minorEastAsia" w:hint="eastAsia"/>
          <w:sz w:val="24"/>
          <w:szCs w:val="24"/>
        </w:rPr>
        <w:t>竞价公告要求，</w:t>
      </w:r>
      <w:r w:rsidR="008D4D33" w:rsidRPr="008D4D33">
        <w:rPr>
          <w:rFonts w:asciiTheme="minorEastAsia" w:eastAsiaTheme="minorEastAsia" w:hAnsiTheme="minorEastAsia" w:hint="eastAsia"/>
          <w:sz w:val="24"/>
          <w:szCs w:val="24"/>
        </w:rPr>
        <w:t>在规定的报名时间内注册并上传报名文件资料；通过资质审核的供应商，需</w:t>
      </w:r>
      <w:r w:rsidR="008D4D33" w:rsidRPr="008D4D33">
        <w:rPr>
          <w:rFonts w:asciiTheme="minorEastAsia" w:eastAsiaTheme="minorEastAsia" w:hAnsiTheme="minorEastAsia"/>
          <w:sz w:val="24"/>
          <w:szCs w:val="24"/>
        </w:rPr>
        <w:t>在规定的竞价时间内对采购项目进行报价，同时完整、真实、准确地填写并上传</w:t>
      </w:r>
      <w:r w:rsidR="008D4D33" w:rsidRPr="008D4D33">
        <w:rPr>
          <w:rFonts w:asciiTheme="minorEastAsia" w:eastAsiaTheme="minorEastAsia" w:hAnsiTheme="minorEastAsia" w:hint="eastAsia"/>
          <w:sz w:val="24"/>
          <w:szCs w:val="24"/>
        </w:rPr>
        <w:t>本报价单</w:t>
      </w:r>
      <w:r w:rsidR="008D4D33" w:rsidRPr="008D4D33">
        <w:rPr>
          <w:rFonts w:asciiTheme="minorEastAsia" w:eastAsiaTheme="minorEastAsia" w:hAnsiTheme="minorEastAsia"/>
          <w:sz w:val="24"/>
          <w:szCs w:val="24"/>
        </w:rPr>
        <w:t>。</w:t>
      </w:r>
    </w:p>
    <w:sectPr w:rsidR="00564F42" w:rsidRPr="00564F42" w:rsidSect="009C0CC3">
      <w:pgSz w:w="11906" w:h="16838"/>
      <w:pgMar w:top="567" w:right="1416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0221" w14:textId="77777777" w:rsidR="00A66292" w:rsidRDefault="00A66292" w:rsidP="00642656">
      <w:r>
        <w:separator/>
      </w:r>
    </w:p>
  </w:endnote>
  <w:endnote w:type="continuationSeparator" w:id="0">
    <w:p w14:paraId="6E127089" w14:textId="77777777" w:rsidR="00A66292" w:rsidRDefault="00A66292" w:rsidP="0064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81C7" w14:textId="77777777" w:rsidR="00A66292" w:rsidRDefault="00A66292" w:rsidP="00642656">
      <w:r>
        <w:separator/>
      </w:r>
    </w:p>
  </w:footnote>
  <w:footnote w:type="continuationSeparator" w:id="0">
    <w:p w14:paraId="0DBDE7FD" w14:textId="77777777" w:rsidR="00A66292" w:rsidRDefault="00A66292" w:rsidP="00642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06"/>
    <w:rsid w:val="0003206E"/>
    <w:rsid w:val="00032189"/>
    <w:rsid w:val="00033428"/>
    <w:rsid w:val="00035512"/>
    <w:rsid w:val="00073092"/>
    <w:rsid w:val="00074109"/>
    <w:rsid w:val="0007476D"/>
    <w:rsid w:val="00085505"/>
    <w:rsid w:val="00085CBA"/>
    <w:rsid w:val="00093F97"/>
    <w:rsid w:val="000A6418"/>
    <w:rsid w:val="000C59AC"/>
    <w:rsid w:val="000D186D"/>
    <w:rsid w:val="000D3263"/>
    <w:rsid w:val="001035C0"/>
    <w:rsid w:val="00127AE2"/>
    <w:rsid w:val="0013756F"/>
    <w:rsid w:val="00147467"/>
    <w:rsid w:val="001763D5"/>
    <w:rsid w:val="00193950"/>
    <w:rsid w:val="001A0F86"/>
    <w:rsid w:val="001A387F"/>
    <w:rsid w:val="001C5CA6"/>
    <w:rsid w:val="001C5F26"/>
    <w:rsid w:val="001D1C90"/>
    <w:rsid w:val="001D400C"/>
    <w:rsid w:val="001E20C7"/>
    <w:rsid w:val="00200BEF"/>
    <w:rsid w:val="00211755"/>
    <w:rsid w:val="002151CA"/>
    <w:rsid w:val="00230A6E"/>
    <w:rsid w:val="00242C39"/>
    <w:rsid w:val="0025285C"/>
    <w:rsid w:val="002724D2"/>
    <w:rsid w:val="00274BEB"/>
    <w:rsid w:val="002A5E61"/>
    <w:rsid w:val="002E4D90"/>
    <w:rsid w:val="00301D1D"/>
    <w:rsid w:val="00303A78"/>
    <w:rsid w:val="00307A11"/>
    <w:rsid w:val="00321DE3"/>
    <w:rsid w:val="0036374A"/>
    <w:rsid w:val="003800B8"/>
    <w:rsid w:val="003B6CD8"/>
    <w:rsid w:val="003E36D6"/>
    <w:rsid w:val="003F0615"/>
    <w:rsid w:val="003F7859"/>
    <w:rsid w:val="00407A16"/>
    <w:rsid w:val="00423FC6"/>
    <w:rsid w:val="00424AF3"/>
    <w:rsid w:val="00432160"/>
    <w:rsid w:val="0045478C"/>
    <w:rsid w:val="0046636F"/>
    <w:rsid w:val="0047482A"/>
    <w:rsid w:val="004A6748"/>
    <w:rsid w:val="004E03DE"/>
    <w:rsid w:val="004F3F99"/>
    <w:rsid w:val="005230A9"/>
    <w:rsid w:val="00530241"/>
    <w:rsid w:val="00564F42"/>
    <w:rsid w:val="00571568"/>
    <w:rsid w:val="005778CE"/>
    <w:rsid w:val="005804DF"/>
    <w:rsid w:val="0058172C"/>
    <w:rsid w:val="005A0200"/>
    <w:rsid w:val="005C78BF"/>
    <w:rsid w:val="005D758C"/>
    <w:rsid w:val="005E0078"/>
    <w:rsid w:val="005E3DB0"/>
    <w:rsid w:val="005F3FC7"/>
    <w:rsid w:val="00603E5E"/>
    <w:rsid w:val="006268A3"/>
    <w:rsid w:val="00627D61"/>
    <w:rsid w:val="00642656"/>
    <w:rsid w:val="00643B76"/>
    <w:rsid w:val="00653013"/>
    <w:rsid w:val="006539FF"/>
    <w:rsid w:val="00660641"/>
    <w:rsid w:val="0066379F"/>
    <w:rsid w:val="0066659A"/>
    <w:rsid w:val="00670750"/>
    <w:rsid w:val="0067189E"/>
    <w:rsid w:val="00696E47"/>
    <w:rsid w:val="006A422D"/>
    <w:rsid w:val="006D1B0E"/>
    <w:rsid w:val="006E55A4"/>
    <w:rsid w:val="006F72AA"/>
    <w:rsid w:val="00730167"/>
    <w:rsid w:val="0073162A"/>
    <w:rsid w:val="0073422C"/>
    <w:rsid w:val="00753A0A"/>
    <w:rsid w:val="00771D66"/>
    <w:rsid w:val="00777015"/>
    <w:rsid w:val="00777E25"/>
    <w:rsid w:val="00797DDC"/>
    <w:rsid w:val="007B192A"/>
    <w:rsid w:val="007D103C"/>
    <w:rsid w:val="00800F9E"/>
    <w:rsid w:val="00804585"/>
    <w:rsid w:val="00813E43"/>
    <w:rsid w:val="00830873"/>
    <w:rsid w:val="00843F50"/>
    <w:rsid w:val="008526AE"/>
    <w:rsid w:val="0086237D"/>
    <w:rsid w:val="0089499A"/>
    <w:rsid w:val="008A544C"/>
    <w:rsid w:val="008A799B"/>
    <w:rsid w:val="008C00AF"/>
    <w:rsid w:val="008D12E7"/>
    <w:rsid w:val="008D4D33"/>
    <w:rsid w:val="008F62AF"/>
    <w:rsid w:val="008F64B4"/>
    <w:rsid w:val="00900B3F"/>
    <w:rsid w:val="009030CE"/>
    <w:rsid w:val="0090738E"/>
    <w:rsid w:val="00914460"/>
    <w:rsid w:val="00914D0E"/>
    <w:rsid w:val="00942154"/>
    <w:rsid w:val="0095011F"/>
    <w:rsid w:val="0096626E"/>
    <w:rsid w:val="0098538C"/>
    <w:rsid w:val="009A1970"/>
    <w:rsid w:val="009A5CC5"/>
    <w:rsid w:val="009C0CC3"/>
    <w:rsid w:val="009C7228"/>
    <w:rsid w:val="009D08DD"/>
    <w:rsid w:val="00A15F6C"/>
    <w:rsid w:val="00A20226"/>
    <w:rsid w:val="00A26274"/>
    <w:rsid w:val="00A267AE"/>
    <w:rsid w:val="00A53E5A"/>
    <w:rsid w:val="00A5658E"/>
    <w:rsid w:val="00A66292"/>
    <w:rsid w:val="00AA0826"/>
    <w:rsid w:val="00AA0AC3"/>
    <w:rsid w:val="00AA44FF"/>
    <w:rsid w:val="00AB5994"/>
    <w:rsid w:val="00AC164C"/>
    <w:rsid w:val="00AE4611"/>
    <w:rsid w:val="00AE6FD1"/>
    <w:rsid w:val="00AF2BBD"/>
    <w:rsid w:val="00B13093"/>
    <w:rsid w:val="00B51277"/>
    <w:rsid w:val="00B6474A"/>
    <w:rsid w:val="00B66DEA"/>
    <w:rsid w:val="00B83141"/>
    <w:rsid w:val="00B97983"/>
    <w:rsid w:val="00BB7A48"/>
    <w:rsid w:val="00BC0974"/>
    <w:rsid w:val="00BC2C3F"/>
    <w:rsid w:val="00C55056"/>
    <w:rsid w:val="00C56F3E"/>
    <w:rsid w:val="00C677C3"/>
    <w:rsid w:val="00C9669A"/>
    <w:rsid w:val="00CA6F4B"/>
    <w:rsid w:val="00CB7D07"/>
    <w:rsid w:val="00CE5F11"/>
    <w:rsid w:val="00CF4958"/>
    <w:rsid w:val="00D03CFC"/>
    <w:rsid w:val="00D075F7"/>
    <w:rsid w:val="00D34F4B"/>
    <w:rsid w:val="00D73000"/>
    <w:rsid w:val="00D74717"/>
    <w:rsid w:val="00DA3460"/>
    <w:rsid w:val="00DC2DA2"/>
    <w:rsid w:val="00DD1F9A"/>
    <w:rsid w:val="00DD20A8"/>
    <w:rsid w:val="00DD5FB9"/>
    <w:rsid w:val="00DE4F34"/>
    <w:rsid w:val="00DE5A95"/>
    <w:rsid w:val="00E05D5C"/>
    <w:rsid w:val="00E15736"/>
    <w:rsid w:val="00E348D6"/>
    <w:rsid w:val="00E34D99"/>
    <w:rsid w:val="00E40AA7"/>
    <w:rsid w:val="00E45D1E"/>
    <w:rsid w:val="00E732F5"/>
    <w:rsid w:val="00E92CF8"/>
    <w:rsid w:val="00EA394C"/>
    <w:rsid w:val="00EB0206"/>
    <w:rsid w:val="00EC1B85"/>
    <w:rsid w:val="00EC5B5F"/>
    <w:rsid w:val="00ED153C"/>
    <w:rsid w:val="00F50957"/>
    <w:rsid w:val="00F55DF2"/>
    <w:rsid w:val="00F8034F"/>
    <w:rsid w:val="00FC3F69"/>
    <w:rsid w:val="00FC5FD0"/>
    <w:rsid w:val="0ADF2867"/>
    <w:rsid w:val="29855AA7"/>
    <w:rsid w:val="36B6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08EFA"/>
  <w15:docId w15:val="{B3171B5D-58B1-4761-ABA4-D7544710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C90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D1C9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link w:val="a6"/>
    <w:uiPriority w:val="99"/>
    <w:qFormat/>
    <w:rsid w:val="001D1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0"/>
    <w:uiPriority w:val="99"/>
    <w:rsid w:val="001D1C90"/>
    <w:pPr>
      <w:spacing w:after="120"/>
      <w:ind w:leftChars="200" w:left="420"/>
    </w:pPr>
    <w:rPr>
      <w:sz w:val="16"/>
      <w:szCs w:val="16"/>
    </w:rPr>
  </w:style>
  <w:style w:type="paragraph" w:styleId="a7">
    <w:name w:val="Normal (Web)"/>
    <w:basedOn w:val="a"/>
    <w:uiPriority w:val="99"/>
    <w:rsid w:val="001D1C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1D1C90"/>
    <w:rPr>
      <w:rFonts w:cs="Times New Roman"/>
      <w:color w:val="2D64B3"/>
      <w:u w:val="none"/>
    </w:rPr>
  </w:style>
  <w:style w:type="table" w:styleId="a9">
    <w:name w:val="Table Grid"/>
    <w:basedOn w:val="a1"/>
    <w:uiPriority w:val="99"/>
    <w:qFormat/>
    <w:rsid w:val="001D1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locked/>
    <w:rsid w:val="001D1C90"/>
    <w:rPr>
      <w:rFonts w:cs="Times New Roman"/>
      <w:kern w:val="2"/>
      <w:sz w:val="18"/>
    </w:rPr>
  </w:style>
  <w:style w:type="character" w:customStyle="1" w:styleId="a6">
    <w:name w:val="页眉 字符"/>
    <w:basedOn w:val="a0"/>
    <w:link w:val="a5"/>
    <w:uiPriority w:val="99"/>
    <w:locked/>
    <w:rsid w:val="001D1C90"/>
    <w:rPr>
      <w:rFonts w:cs="Times New Roman"/>
      <w:kern w:val="2"/>
      <w:sz w:val="18"/>
    </w:rPr>
  </w:style>
  <w:style w:type="paragraph" w:customStyle="1" w:styleId="1">
    <w:name w:val="列出段落1"/>
    <w:basedOn w:val="a"/>
    <w:uiPriority w:val="99"/>
    <w:rsid w:val="001D1C90"/>
    <w:pPr>
      <w:ind w:firstLine="420"/>
    </w:pPr>
  </w:style>
  <w:style w:type="character" w:customStyle="1" w:styleId="30">
    <w:name w:val="正文文本缩进 3 字符"/>
    <w:basedOn w:val="a0"/>
    <w:link w:val="3"/>
    <w:uiPriority w:val="99"/>
    <w:semiHidden/>
    <w:qFormat/>
    <w:locked/>
    <w:rsid w:val="001D1C90"/>
    <w:rPr>
      <w:rFonts w:cs="Times New Roman"/>
      <w:sz w:val="16"/>
      <w:szCs w:val="16"/>
    </w:rPr>
  </w:style>
  <w:style w:type="character" w:styleId="aa">
    <w:name w:val="Placeholder Text"/>
    <w:basedOn w:val="a0"/>
    <w:uiPriority w:val="99"/>
    <w:unhideWhenUsed/>
    <w:rsid w:val="006A422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locked/>
    <w:rsid w:val="006A422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A422D"/>
    <w:rPr>
      <w:rFonts w:cs="Times New Roman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211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8F501-B17F-4300-9ED4-57C40EFC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>Sky123.Org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深圳大学城图书馆消防系统维修项目</dc:title>
  <dc:creator>dell</dc:creator>
  <cp:lastModifiedBy>HOUH</cp:lastModifiedBy>
  <cp:revision>4</cp:revision>
  <dcterms:created xsi:type="dcterms:W3CDTF">2022-06-14T01:46:00Z</dcterms:created>
  <dcterms:modified xsi:type="dcterms:W3CDTF">2022-06-15T06:41:00Z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