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BFBB" w14:textId="46ADEE1D" w:rsidR="004A5FEA" w:rsidRDefault="00C6097C">
      <w:pPr>
        <w:jc w:val="left"/>
        <w:rPr>
          <w:rFonts w:ascii="仿宋_GB2312" w:eastAsia="仿宋_GB2312" w:hAnsi="宋体"/>
          <w:b/>
          <w:sz w:val="32"/>
          <w:szCs w:val="32"/>
        </w:rPr>
      </w:pPr>
      <w:r>
        <w:rPr>
          <w:rFonts w:ascii="仿宋_GB2312" w:eastAsia="仿宋_GB2312" w:hAnsi="宋体" w:hint="eastAsia"/>
          <w:b/>
          <w:sz w:val="32"/>
          <w:szCs w:val="32"/>
        </w:rPr>
        <w:t>附件一:</w:t>
      </w:r>
      <w:r w:rsidR="00A13DF4">
        <w:rPr>
          <w:rFonts w:ascii="仿宋_GB2312" w:eastAsia="仿宋_GB2312" w:hAnsi="宋体"/>
          <w:b/>
          <w:sz w:val="32"/>
          <w:szCs w:val="32"/>
        </w:rPr>
        <w:t xml:space="preserve"> </w:t>
      </w:r>
      <w:r w:rsidR="00BA6332">
        <w:rPr>
          <w:rFonts w:ascii="仿宋_GB2312" w:eastAsia="仿宋_GB2312" w:hAnsi="宋体" w:hint="eastAsia"/>
          <w:b/>
          <w:sz w:val="32"/>
          <w:szCs w:val="32"/>
        </w:rPr>
        <w:t>深圳大学城</w:t>
      </w:r>
      <w:r w:rsidR="0080661B" w:rsidRPr="0080661B">
        <w:rPr>
          <w:rFonts w:ascii="仿宋_GB2312" w:eastAsia="仿宋_GB2312" w:hAnsi="宋体" w:hint="eastAsia"/>
          <w:b/>
          <w:sz w:val="32"/>
          <w:szCs w:val="32"/>
        </w:rPr>
        <w:t>图书馆202</w:t>
      </w:r>
      <w:r w:rsidR="0080661B">
        <w:rPr>
          <w:rFonts w:ascii="仿宋_GB2312" w:eastAsia="仿宋_GB2312" w:hAnsi="宋体"/>
          <w:b/>
          <w:sz w:val="32"/>
          <w:szCs w:val="32"/>
        </w:rPr>
        <w:t>2</w:t>
      </w:r>
      <w:r w:rsidR="0080661B" w:rsidRPr="0080661B">
        <w:rPr>
          <w:rFonts w:ascii="仿宋_GB2312" w:eastAsia="仿宋_GB2312" w:hAnsi="宋体" w:hint="eastAsia"/>
          <w:b/>
          <w:sz w:val="32"/>
          <w:szCs w:val="32"/>
        </w:rPr>
        <w:t>年“阅在深秋”活动现场展区布展设计及制作安装</w:t>
      </w:r>
      <w:r w:rsidR="001C5EB3">
        <w:rPr>
          <w:rFonts w:ascii="仿宋_GB2312" w:eastAsia="仿宋_GB2312" w:hAnsi="宋体" w:hint="eastAsia"/>
          <w:b/>
          <w:sz w:val="32"/>
          <w:szCs w:val="32"/>
        </w:rPr>
        <w:t>竞价</w:t>
      </w:r>
      <w:r w:rsidR="004C3913">
        <w:rPr>
          <w:rFonts w:ascii="仿宋_GB2312" w:eastAsia="仿宋_GB2312" w:hAnsi="宋体" w:hint="eastAsia"/>
          <w:b/>
          <w:sz w:val="32"/>
          <w:szCs w:val="32"/>
        </w:rPr>
        <w:t>需求申报书</w:t>
      </w:r>
    </w:p>
    <w:tbl>
      <w:tblPr>
        <w:tblW w:w="10774" w:type="dxa"/>
        <w:tblCellSpacing w:w="0" w:type="dxa"/>
        <w:tblInd w:w="-1388"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06"/>
        <w:gridCol w:w="3226"/>
        <w:gridCol w:w="2220"/>
        <w:gridCol w:w="4022"/>
      </w:tblGrid>
      <w:tr w:rsidR="004A5FEA" w14:paraId="3FD5CE6C" w14:textId="77777777">
        <w:trPr>
          <w:tblCellSpacing w:w="0" w:type="dxa"/>
        </w:trPr>
        <w:tc>
          <w:tcPr>
            <w:tcW w:w="1306" w:type="dxa"/>
            <w:tcBorders>
              <w:top w:val="single" w:sz="6" w:space="0" w:color="auto"/>
              <w:left w:val="single" w:sz="6" w:space="0" w:color="auto"/>
              <w:bottom w:val="nil"/>
              <w:right w:val="nil"/>
            </w:tcBorders>
            <w:vAlign w:val="center"/>
          </w:tcPr>
          <w:p w14:paraId="4A3050C9"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项目名称</w:t>
            </w:r>
            <w:r>
              <w:rPr>
                <w:rFonts w:ascii="宋体" w:eastAsia="宋体" w:hAnsi="宋体" w:cs="宋体"/>
                <w:kern w:val="0"/>
                <w:sz w:val="20"/>
                <w:szCs w:val="20"/>
              </w:rPr>
              <w:t xml:space="preserve"> </w:t>
            </w:r>
          </w:p>
        </w:tc>
        <w:tc>
          <w:tcPr>
            <w:tcW w:w="3226" w:type="dxa"/>
            <w:tcBorders>
              <w:top w:val="single" w:sz="6" w:space="0" w:color="auto"/>
              <w:left w:val="single" w:sz="6" w:space="0" w:color="auto"/>
              <w:bottom w:val="nil"/>
              <w:right w:val="nil"/>
            </w:tcBorders>
            <w:vAlign w:val="center"/>
          </w:tcPr>
          <w:p w14:paraId="3A97FF6B" w14:textId="3ECDCBA6" w:rsidR="004A5FEA" w:rsidRDefault="0080661B">
            <w:pPr>
              <w:widowControl/>
              <w:jc w:val="left"/>
              <w:rPr>
                <w:rFonts w:ascii="宋体" w:eastAsia="宋体" w:hAnsi="宋体" w:cs="宋体"/>
                <w:kern w:val="0"/>
                <w:sz w:val="20"/>
                <w:szCs w:val="20"/>
              </w:rPr>
            </w:pPr>
            <w:r w:rsidRPr="0080661B">
              <w:rPr>
                <w:rFonts w:ascii="宋体" w:eastAsia="宋体" w:hAnsi="宋体" w:cs="宋体" w:hint="eastAsia"/>
                <w:kern w:val="0"/>
                <w:sz w:val="20"/>
                <w:szCs w:val="20"/>
              </w:rPr>
              <w:t>深圳大学城图书馆202</w:t>
            </w:r>
            <w:r>
              <w:rPr>
                <w:rFonts w:ascii="宋体" w:eastAsia="宋体" w:hAnsi="宋体" w:cs="宋体"/>
                <w:kern w:val="0"/>
                <w:sz w:val="20"/>
                <w:szCs w:val="20"/>
              </w:rPr>
              <w:t>2</w:t>
            </w:r>
            <w:r w:rsidRPr="0080661B">
              <w:rPr>
                <w:rFonts w:ascii="宋体" w:eastAsia="宋体" w:hAnsi="宋体" w:cs="宋体" w:hint="eastAsia"/>
                <w:kern w:val="0"/>
                <w:sz w:val="20"/>
                <w:szCs w:val="20"/>
              </w:rPr>
              <w:t>年“阅在深秋”活动现场展区布展设计及制作安装</w:t>
            </w:r>
          </w:p>
        </w:tc>
        <w:tc>
          <w:tcPr>
            <w:tcW w:w="2220" w:type="dxa"/>
            <w:tcBorders>
              <w:top w:val="single" w:sz="6" w:space="0" w:color="auto"/>
              <w:left w:val="single" w:sz="6" w:space="0" w:color="auto"/>
              <w:bottom w:val="nil"/>
              <w:right w:val="nil"/>
            </w:tcBorders>
            <w:vAlign w:val="center"/>
          </w:tcPr>
          <w:p w14:paraId="742E81E3"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是否预选项目</w:t>
            </w:r>
            <w:r>
              <w:rPr>
                <w:rFonts w:ascii="宋体" w:eastAsia="宋体" w:hAnsi="宋体" w:cs="宋体"/>
                <w:kern w:val="0"/>
                <w:sz w:val="20"/>
                <w:szCs w:val="20"/>
              </w:rPr>
              <w:t xml:space="preserve"> </w:t>
            </w:r>
          </w:p>
        </w:tc>
        <w:tc>
          <w:tcPr>
            <w:tcW w:w="4022" w:type="dxa"/>
            <w:tcBorders>
              <w:top w:val="single" w:sz="6" w:space="0" w:color="auto"/>
              <w:left w:val="single" w:sz="6" w:space="0" w:color="auto"/>
              <w:bottom w:val="nil"/>
              <w:right w:val="nil"/>
            </w:tcBorders>
            <w:vAlign w:val="center"/>
          </w:tcPr>
          <w:p w14:paraId="3739CF63" w14:textId="231E4F29" w:rsidR="004A5FEA" w:rsidRDefault="00274F92">
            <w:pPr>
              <w:widowControl/>
              <w:jc w:val="left"/>
              <w:rPr>
                <w:rFonts w:ascii="宋体" w:eastAsia="宋体" w:hAnsi="宋体" w:cs="宋体"/>
                <w:kern w:val="0"/>
                <w:sz w:val="20"/>
                <w:szCs w:val="20"/>
              </w:rPr>
            </w:pPr>
            <w:r>
              <w:rPr>
                <w:rFonts w:ascii="宋体" w:eastAsia="宋体" w:hAnsi="宋体" w:cs="宋体" w:hint="eastAsia"/>
                <w:kern w:val="0"/>
                <w:sz w:val="20"/>
                <w:szCs w:val="20"/>
              </w:rPr>
              <w:t>否</w:t>
            </w:r>
          </w:p>
        </w:tc>
      </w:tr>
      <w:tr w:rsidR="004A5FEA" w14:paraId="124B1F2B" w14:textId="77777777">
        <w:trPr>
          <w:tblCellSpacing w:w="0" w:type="dxa"/>
        </w:trPr>
        <w:tc>
          <w:tcPr>
            <w:tcW w:w="1306" w:type="dxa"/>
            <w:tcBorders>
              <w:top w:val="single" w:sz="6" w:space="0" w:color="auto"/>
              <w:left w:val="single" w:sz="6" w:space="0" w:color="auto"/>
              <w:bottom w:val="nil"/>
              <w:right w:val="nil"/>
            </w:tcBorders>
            <w:vAlign w:val="center"/>
          </w:tcPr>
          <w:p w14:paraId="085CEDB0"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采购人名称</w:t>
            </w:r>
            <w:r>
              <w:rPr>
                <w:rFonts w:ascii="宋体" w:eastAsia="宋体" w:hAnsi="宋体" w:cs="宋体"/>
                <w:kern w:val="0"/>
                <w:sz w:val="20"/>
                <w:szCs w:val="20"/>
              </w:rPr>
              <w:t xml:space="preserve"> </w:t>
            </w:r>
          </w:p>
        </w:tc>
        <w:tc>
          <w:tcPr>
            <w:tcW w:w="3226" w:type="dxa"/>
            <w:tcBorders>
              <w:top w:val="single" w:sz="6" w:space="0" w:color="auto"/>
              <w:left w:val="single" w:sz="6" w:space="0" w:color="auto"/>
              <w:bottom w:val="nil"/>
              <w:right w:val="nil"/>
            </w:tcBorders>
            <w:vAlign w:val="center"/>
          </w:tcPr>
          <w:p w14:paraId="7017345A" w14:textId="0F898C53" w:rsidR="004A5FEA" w:rsidRDefault="00981FE5">
            <w:pPr>
              <w:widowControl/>
              <w:jc w:val="left"/>
              <w:rPr>
                <w:rFonts w:ascii="宋体" w:eastAsia="宋体" w:hAnsi="宋体" w:cs="宋体"/>
                <w:kern w:val="0"/>
                <w:sz w:val="20"/>
                <w:szCs w:val="20"/>
              </w:rPr>
            </w:pPr>
            <w:r>
              <w:rPr>
                <w:rFonts w:ascii="宋体" w:eastAsia="宋体" w:hAnsi="宋体" w:cs="宋体" w:hint="eastAsia"/>
                <w:kern w:val="0"/>
                <w:sz w:val="20"/>
                <w:szCs w:val="20"/>
              </w:rPr>
              <w:t>深圳大学城图书馆</w:t>
            </w:r>
          </w:p>
        </w:tc>
        <w:tc>
          <w:tcPr>
            <w:tcW w:w="2220" w:type="dxa"/>
            <w:tcBorders>
              <w:top w:val="single" w:sz="6" w:space="0" w:color="auto"/>
              <w:left w:val="single" w:sz="6" w:space="0" w:color="auto"/>
              <w:bottom w:val="nil"/>
              <w:right w:val="nil"/>
            </w:tcBorders>
            <w:vAlign w:val="center"/>
          </w:tcPr>
          <w:p w14:paraId="45406279"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采购方式</w:t>
            </w:r>
            <w:r>
              <w:rPr>
                <w:rFonts w:ascii="宋体" w:eastAsia="宋体" w:hAnsi="宋体" w:cs="宋体"/>
                <w:kern w:val="0"/>
                <w:sz w:val="20"/>
                <w:szCs w:val="20"/>
              </w:rPr>
              <w:t xml:space="preserve"> </w:t>
            </w:r>
          </w:p>
        </w:tc>
        <w:tc>
          <w:tcPr>
            <w:tcW w:w="4022" w:type="dxa"/>
            <w:tcBorders>
              <w:top w:val="single" w:sz="6" w:space="0" w:color="auto"/>
              <w:left w:val="single" w:sz="6" w:space="0" w:color="auto"/>
              <w:bottom w:val="nil"/>
              <w:right w:val="nil"/>
            </w:tcBorders>
            <w:vAlign w:val="center"/>
          </w:tcPr>
          <w:p w14:paraId="520E8683" w14:textId="77777777" w:rsidR="004A5FEA" w:rsidRDefault="00C6097C">
            <w:pPr>
              <w:widowControl/>
              <w:jc w:val="left"/>
              <w:rPr>
                <w:rFonts w:ascii="宋体" w:eastAsia="宋体" w:hAnsi="宋体" w:cs="宋体"/>
                <w:kern w:val="0"/>
                <w:sz w:val="20"/>
                <w:szCs w:val="20"/>
              </w:rPr>
            </w:pPr>
            <w:r>
              <w:rPr>
                <w:rFonts w:ascii="宋体" w:eastAsia="宋体" w:hAnsi="宋体" w:cs="宋体" w:hint="eastAsia"/>
                <w:kern w:val="0"/>
                <w:sz w:val="20"/>
                <w:szCs w:val="20"/>
              </w:rPr>
              <w:t>竞价</w:t>
            </w:r>
          </w:p>
        </w:tc>
      </w:tr>
      <w:tr w:rsidR="004A5FEA" w14:paraId="73D60EF7" w14:textId="77777777">
        <w:trPr>
          <w:tblCellSpacing w:w="0" w:type="dxa"/>
        </w:trPr>
        <w:tc>
          <w:tcPr>
            <w:tcW w:w="1306" w:type="dxa"/>
            <w:tcBorders>
              <w:top w:val="single" w:sz="6" w:space="0" w:color="auto"/>
              <w:left w:val="single" w:sz="6" w:space="0" w:color="auto"/>
              <w:bottom w:val="nil"/>
              <w:right w:val="nil"/>
            </w:tcBorders>
            <w:vAlign w:val="center"/>
          </w:tcPr>
          <w:p w14:paraId="66F76459"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财政预算限额（元）</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3BD19F39" w14:textId="45B68807" w:rsidR="004A5FEA" w:rsidRDefault="00C6097C">
            <w:pPr>
              <w:widowControl/>
              <w:jc w:val="left"/>
              <w:rPr>
                <w:rFonts w:ascii="宋体" w:eastAsia="宋体" w:hAnsi="宋体" w:cs="宋体"/>
                <w:kern w:val="0"/>
                <w:sz w:val="20"/>
                <w:szCs w:val="20"/>
              </w:rPr>
            </w:pPr>
            <w:r>
              <w:rPr>
                <w:rFonts w:ascii="宋体" w:eastAsia="宋体" w:hAnsi="宋体" w:cs="宋体"/>
                <w:kern w:val="0"/>
                <w:sz w:val="20"/>
                <w:szCs w:val="20"/>
              </w:rPr>
              <w:t>5</w:t>
            </w:r>
            <w:r w:rsidR="0080661B">
              <w:rPr>
                <w:rFonts w:ascii="宋体" w:eastAsia="宋体" w:hAnsi="宋体" w:cs="宋体"/>
                <w:kern w:val="0"/>
                <w:sz w:val="20"/>
                <w:szCs w:val="20"/>
              </w:rPr>
              <w:t>0</w:t>
            </w:r>
            <w:r>
              <w:rPr>
                <w:rFonts w:ascii="宋体" w:eastAsia="宋体" w:hAnsi="宋体" w:cs="宋体"/>
                <w:kern w:val="0"/>
                <w:sz w:val="20"/>
                <w:szCs w:val="20"/>
              </w:rPr>
              <w:t>000</w:t>
            </w:r>
            <w:r>
              <w:rPr>
                <w:rFonts w:ascii="宋体" w:eastAsia="宋体" w:hAnsi="宋体" w:cs="宋体" w:hint="eastAsia"/>
                <w:kern w:val="0"/>
                <w:sz w:val="20"/>
                <w:szCs w:val="20"/>
              </w:rPr>
              <w:t>元</w:t>
            </w:r>
          </w:p>
        </w:tc>
      </w:tr>
      <w:tr w:rsidR="004A5FEA" w14:paraId="56E45EA4" w14:textId="77777777">
        <w:trPr>
          <w:tblCellSpacing w:w="0" w:type="dxa"/>
        </w:trPr>
        <w:tc>
          <w:tcPr>
            <w:tcW w:w="1306" w:type="dxa"/>
            <w:tcBorders>
              <w:top w:val="single" w:sz="6" w:space="0" w:color="auto"/>
              <w:left w:val="single" w:sz="6" w:space="0" w:color="auto"/>
              <w:bottom w:val="nil"/>
              <w:right w:val="nil"/>
            </w:tcBorders>
            <w:vAlign w:val="center"/>
          </w:tcPr>
          <w:p w14:paraId="760921F2"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项目背景</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576849CF" w14:textId="190706E6" w:rsidR="004A5FEA" w:rsidRDefault="00363191">
            <w:pPr>
              <w:widowControl/>
              <w:jc w:val="left"/>
              <w:rPr>
                <w:rFonts w:ascii="宋体" w:eastAsia="宋体" w:hAnsi="宋体" w:cs="宋体"/>
                <w:kern w:val="0"/>
                <w:sz w:val="20"/>
                <w:szCs w:val="20"/>
              </w:rPr>
            </w:pPr>
            <w:r>
              <w:rPr>
                <w:rFonts w:ascii="宋体" w:eastAsia="宋体" w:hAnsi="宋体" w:cs="宋体" w:hint="eastAsia"/>
                <w:kern w:val="0"/>
                <w:sz w:val="20"/>
                <w:szCs w:val="20"/>
              </w:rPr>
              <w:t>深圳大学城</w:t>
            </w:r>
            <w:r w:rsidR="00B72F7E">
              <w:rPr>
                <w:rFonts w:ascii="宋体" w:eastAsia="宋体" w:hAnsi="宋体" w:cs="宋体" w:hint="eastAsia"/>
                <w:kern w:val="0"/>
                <w:sz w:val="20"/>
                <w:szCs w:val="20"/>
              </w:rPr>
              <w:t>图书馆</w:t>
            </w:r>
            <w:r w:rsidR="00ED4033">
              <w:rPr>
                <w:rFonts w:ascii="宋体" w:eastAsia="宋体" w:hAnsi="宋体" w:cs="宋体" w:hint="eastAsia"/>
                <w:kern w:val="0"/>
                <w:sz w:val="20"/>
                <w:szCs w:val="20"/>
              </w:rPr>
              <w:t>“阅在深秋”活动现场</w:t>
            </w:r>
            <w:r w:rsidR="00B72F7E">
              <w:rPr>
                <w:rFonts w:ascii="宋体" w:eastAsia="宋体" w:hAnsi="宋体" w:cs="宋体" w:hint="eastAsia"/>
                <w:kern w:val="0"/>
                <w:sz w:val="20"/>
                <w:szCs w:val="20"/>
              </w:rPr>
              <w:t>需要</w:t>
            </w:r>
          </w:p>
        </w:tc>
      </w:tr>
      <w:tr w:rsidR="004A5FEA" w14:paraId="2DF56BDB" w14:textId="77777777">
        <w:trPr>
          <w:tblCellSpacing w:w="0" w:type="dxa"/>
        </w:trPr>
        <w:tc>
          <w:tcPr>
            <w:tcW w:w="1306" w:type="dxa"/>
            <w:tcBorders>
              <w:top w:val="single" w:sz="6" w:space="0" w:color="auto"/>
              <w:left w:val="single" w:sz="6" w:space="0" w:color="auto"/>
              <w:bottom w:val="nil"/>
              <w:right w:val="nil"/>
            </w:tcBorders>
            <w:vAlign w:val="center"/>
          </w:tcPr>
          <w:p w14:paraId="120FAE9F" w14:textId="77777777" w:rsidR="004A5FEA" w:rsidRDefault="00C6097C">
            <w:pPr>
              <w:widowControl/>
              <w:spacing w:before="100" w:beforeAutospacing="1" w:after="100" w:afterAutospacing="1"/>
              <w:jc w:val="left"/>
              <w:rPr>
                <w:rFonts w:ascii="宋体" w:eastAsia="宋体" w:hAnsi="宋体" w:cs="宋体"/>
                <w:kern w:val="0"/>
                <w:sz w:val="20"/>
                <w:szCs w:val="20"/>
              </w:rPr>
            </w:pPr>
            <w:commentRangeStart w:id="0"/>
            <w:r>
              <w:rPr>
                <w:rFonts w:ascii="宋体" w:eastAsia="宋体" w:hAnsi="宋体" w:cs="宋体"/>
                <w:b/>
                <w:bCs/>
                <w:kern w:val="0"/>
                <w:sz w:val="20"/>
                <w:szCs w:val="20"/>
              </w:rPr>
              <w:t>投标人资质要求</w:t>
            </w:r>
            <w:r>
              <w:rPr>
                <w:rFonts w:ascii="宋体" w:eastAsia="宋体" w:hAnsi="宋体" w:cs="宋体"/>
                <w:kern w:val="0"/>
                <w:sz w:val="20"/>
                <w:szCs w:val="20"/>
              </w:rPr>
              <w:t xml:space="preserve"> </w:t>
            </w:r>
            <w:commentRangeEnd w:id="0"/>
            <w:r>
              <w:commentReference w:id="0"/>
            </w:r>
          </w:p>
        </w:tc>
        <w:tc>
          <w:tcPr>
            <w:tcW w:w="9468" w:type="dxa"/>
            <w:gridSpan w:val="3"/>
            <w:tcBorders>
              <w:top w:val="single" w:sz="6" w:space="0" w:color="auto"/>
              <w:left w:val="single" w:sz="6" w:space="0" w:color="auto"/>
              <w:bottom w:val="nil"/>
              <w:right w:val="nil"/>
            </w:tcBorders>
            <w:vAlign w:val="center"/>
          </w:tcPr>
          <w:p w14:paraId="0E0D6E4C" w14:textId="77777777" w:rsidR="004A5FEA" w:rsidRDefault="00C6097C">
            <w:pPr>
              <w:rPr>
                <w:rFonts w:ascii="宋体" w:hAnsi="宋体" w:cs="宋体"/>
                <w:kern w:val="0"/>
                <w:szCs w:val="21"/>
              </w:rPr>
            </w:pPr>
            <w:r>
              <w:rPr>
                <w:rFonts w:ascii="宋体" w:eastAsia="宋体" w:hAnsi="宋体" w:cs="宋体"/>
                <w:kern w:val="0"/>
                <w:sz w:val="20"/>
                <w:szCs w:val="20"/>
              </w:rPr>
              <w:t xml:space="preserve"> </w:t>
            </w:r>
            <w:r>
              <w:rPr>
                <w:rFonts w:ascii="宋体" w:hAnsi="宋体" w:hint="eastAsia"/>
                <w:szCs w:val="21"/>
              </w:rPr>
              <w:t>（1）具有独立法人资格或具有独立承担民事责任的能力的其它组织（提供营业执照或事业单位法人证等法人证明扫描件，原件备查）。</w:t>
            </w:r>
          </w:p>
          <w:p w14:paraId="344D1913" w14:textId="77777777" w:rsidR="004A5FEA" w:rsidRDefault="00C6097C">
            <w:pPr>
              <w:rPr>
                <w:rFonts w:ascii="宋体" w:hAnsi="宋体" w:cs="宋体"/>
                <w:kern w:val="0"/>
                <w:szCs w:val="21"/>
              </w:rPr>
            </w:pPr>
            <w:r>
              <w:rPr>
                <w:rFonts w:ascii="宋体" w:hAnsi="宋体" w:hint="eastAsia"/>
                <w:szCs w:val="21"/>
              </w:rPr>
              <w:t>（2）</w:t>
            </w:r>
            <w:r>
              <w:rPr>
                <w:rFonts w:ascii="宋体" w:hAnsi="宋体" w:cs="宋体" w:hint="eastAsia"/>
                <w:kern w:val="0"/>
                <w:szCs w:val="21"/>
              </w:rPr>
              <w:t>本项目不接受联合体投标，</w:t>
            </w:r>
            <w:commentRangeStart w:id="1"/>
            <w:r>
              <w:rPr>
                <w:rFonts w:ascii="宋体" w:hAnsi="宋体" w:cs="宋体" w:hint="eastAsia"/>
                <w:kern w:val="0"/>
                <w:szCs w:val="21"/>
              </w:rPr>
              <w:t>不接受</w:t>
            </w:r>
            <w:commentRangeEnd w:id="1"/>
            <w:r>
              <w:commentReference w:id="1"/>
            </w:r>
            <w:r>
              <w:rPr>
                <w:rFonts w:ascii="宋体" w:hAnsi="宋体" w:cs="宋体" w:hint="eastAsia"/>
                <w:kern w:val="0"/>
                <w:szCs w:val="21"/>
              </w:rPr>
              <w:t>投标人选用进口产品参与投标。</w:t>
            </w:r>
          </w:p>
          <w:p w14:paraId="66693FA7" w14:textId="77777777" w:rsidR="004A5FEA" w:rsidRDefault="00C6097C">
            <w:pPr>
              <w:rPr>
                <w:rFonts w:ascii="宋体" w:hAnsi="宋体" w:cs="宋体"/>
                <w:kern w:val="0"/>
                <w:szCs w:val="21"/>
              </w:rPr>
            </w:pPr>
            <w:r>
              <w:rPr>
                <w:rFonts w:ascii="宋体" w:hAnsi="宋体" w:cs="宋体" w:hint="eastAsia"/>
                <w:kern w:val="0"/>
                <w:szCs w:val="21"/>
              </w:rPr>
              <w:t>（3）参与本项目投标前三年内，在经营活动中没有重大违法记录（由供应商在《</w:t>
            </w:r>
            <w:r>
              <w:rPr>
                <w:rFonts w:hint="eastAsia"/>
                <w:szCs w:val="21"/>
              </w:rPr>
              <w:t>政府采购投标及履约承诺函</w:t>
            </w:r>
            <w:r>
              <w:rPr>
                <w:rFonts w:ascii="宋体" w:hAnsi="宋体" w:cs="宋体" w:hint="eastAsia"/>
                <w:kern w:val="0"/>
                <w:szCs w:val="21"/>
              </w:rPr>
              <w:t>》中作出声明）。</w:t>
            </w:r>
          </w:p>
          <w:p w14:paraId="6EBBCD78" w14:textId="77777777" w:rsidR="004A5FEA" w:rsidRDefault="00C6097C">
            <w:pPr>
              <w:rPr>
                <w:rFonts w:ascii="宋体" w:hAnsi="宋体" w:cs="宋体"/>
                <w:kern w:val="0"/>
                <w:szCs w:val="21"/>
              </w:rPr>
            </w:pPr>
            <w:r>
              <w:rPr>
                <w:rFonts w:ascii="宋体" w:hAnsi="宋体" w:cs="宋体" w:hint="eastAsia"/>
                <w:kern w:val="0"/>
                <w:szCs w:val="21"/>
              </w:rPr>
              <w:t>（4）参与本项目政府采购活动时不存在被有关部门禁止参与政府采购活动且在有效期内的情况（由供应商在《</w:t>
            </w:r>
            <w:r>
              <w:rPr>
                <w:rFonts w:hint="eastAsia"/>
                <w:szCs w:val="21"/>
              </w:rPr>
              <w:t>政府采购投标及履约承诺函</w:t>
            </w:r>
            <w:r>
              <w:rPr>
                <w:rFonts w:ascii="宋体" w:hAnsi="宋体" w:cs="宋体" w:hint="eastAsia"/>
                <w:kern w:val="0"/>
                <w:szCs w:val="21"/>
              </w:rPr>
              <w:t>》中作出声明）；</w:t>
            </w:r>
          </w:p>
          <w:p w14:paraId="35C672B3" w14:textId="77777777" w:rsidR="004A5FEA" w:rsidRDefault="00C6097C">
            <w:pPr>
              <w:rPr>
                <w:rFonts w:ascii="宋体" w:hAnsi="宋体" w:cs="宋体"/>
                <w:kern w:val="0"/>
                <w:szCs w:val="21"/>
              </w:rPr>
            </w:pPr>
            <w:r>
              <w:rPr>
                <w:rFonts w:ascii="宋体" w:hAnsi="宋体" w:cs="宋体" w:hint="eastAsia"/>
                <w:kern w:val="0"/>
                <w:szCs w:val="21"/>
              </w:rPr>
              <w:t>（5）具备《中华人民共和国政府采购法》第二十二条第一款的条件（由供应商在《政府采购投标及履约承诺函》中作出声明）。</w:t>
            </w:r>
          </w:p>
          <w:p w14:paraId="192B0B7B" w14:textId="77777777" w:rsidR="004A5FEA" w:rsidRDefault="00C6097C">
            <w:pPr>
              <w:rPr>
                <w:rFonts w:ascii="宋体" w:hAnsi="宋体" w:cs="宋体"/>
                <w:kern w:val="0"/>
                <w:szCs w:val="21"/>
              </w:rPr>
            </w:pPr>
            <w:r>
              <w:rPr>
                <w:rFonts w:ascii="宋体" w:hAnsi="宋体" w:cs="宋体" w:hint="eastAsia"/>
                <w:kern w:val="0"/>
                <w:szCs w:val="21"/>
              </w:rPr>
              <w:t>（6）未被列入失信被执行人、重大税收违法案件当事人名单、政府采购严重违法失信行为记录名单（由供应商在《政府采购投标及履约承诺函》中作出声明）。</w:t>
            </w:r>
          </w:p>
          <w:p w14:paraId="545E87CC" w14:textId="00828153" w:rsidR="004A5FEA" w:rsidRPr="00C22FDC" w:rsidRDefault="00C6097C" w:rsidP="00C22FDC">
            <w:pPr>
              <w:ind w:firstLineChars="200" w:firstLine="420"/>
              <w:rPr>
                <w:rFonts w:ascii="宋体" w:hAnsi="宋体" w:cs="宋体"/>
                <w:kern w:val="0"/>
                <w:szCs w:val="21"/>
              </w:rPr>
            </w:pPr>
            <w:r>
              <w:rPr>
                <w:rFonts w:ascii="宋体" w:hAnsi="宋体" w:cs="宋体" w:hint="eastAsia"/>
                <w:kern w:val="0"/>
                <w:szCs w:val="21"/>
              </w:rPr>
              <w:t>注：“信用中国”、“中国政府采购网”、“深圳信用网”以及“深圳市政府采购监管网”为供应商信用信息的查询渠道，相关信息以开标当日的查询结果为准。</w:t>
            </w:r>
          </w:p>
        </w:tc>
      </w:tr>
      <w:tr w:rsidR="004A5FEA" w14:paraId="09477242" w14:textId="77777777">
        <w:trPr>
          <w:tblCellSpacing w:w="0" w:type="dxa"/>
        </w:trPr>
        <w:tc>
          <w:tcPr>
            <w:tcW w:w="1306" w:type="dxa"/>
            <w:tcBorders>
              <w:top w:val="single" w:sz="6" w:space="0" w:color="auto"/>
              <w:left w:val="single" w:sz="6" w:space="0" w:color="auto"/>
              <w:bottom w:val="nil"/>
              <w:right w:val="nil"/>
            </w:tcBorders>
            <w:vAlign w:val="center"/>
          </w:tcPr>
          <w:p w14:paraId="3B376EC0"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货物清单</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58A08C72" w14:textId="77777777" w:rsidR="004A5FEA" w:rsidRDefault="00C6097C">
            <w:pPr>
              <w:widowControl/>
              <w:numPr>
                <w:ilvl w:val="0"/>
                <w:numId w:val="1"/>
              </w:numPr>
              <w:jc w:val="left"/>
              <w:rPr>
                <w:rFonts w:ascii="宋体" w:eastAsia="宋体" w:hAnsi="宋体" w:cs="宋体"/>
                <w:kern w:val="0"/>
                <w:sz w:val="20"/>
                <w:szCs w:val="20"/>
              </w:rPr>
            </w:pPr>
            <w:r>
              <w:rPr>
                <w:rFonts w:ascii="宋体" w:eastAsia="宋体" w:hAnsi="宋体" w:cs="宋体" w:hint="eastAsia"/>
                <w:kern w:val="0"/>
                <w:sz w:val="20"/>
                <w:szCs w:val="20"/>
              </w:rPr>
              <w:t>货物总清单</w:t>
            </w:r>
          </w:p>
          <w:tbl>
            <w:tblPr>
              <w:tblpPr w:leftFromText="180" w:rightFromText="180" w:vertAnchor="text" w:horzAnchor="margin" w:tblpY="173"/>
              <w:tblW w:w="7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605"/>
              <w:gridCol w:w="1276"/>
              <w:gridCol w:w="709"/>
              <w:gridCol w:w="709"/>
              <w:gridCol w:w="1134"/>
              <w:gridCol w:w="1418"/>
            </w:tblGrid>
            <w:tr w:rsidR="004A5FEA" w14:paraId="2ED81055" w14:textId="77777777">
              <w:trPr>
                <w:trHeight w:val="170"/>
              </w:trPr>
              <w:tc>
                <w:tcPr>
                  <w:tcW w:w="771" w:type="dxa"/>
                  <w:vAlign w:val="center"/>
                </w:tcPr>
                <w:p w14:paraId="2238E34F" w14:textId="77777777" w:rsidR="004A5FEA" w:rsidRDefault="00C6097C">
                  <w:pPr>
                    <w:jc w:val="center"/>
                    <w:rPr>
                      <w:bCs/>
                      <w:szCs w:val="21"/>
                    </w:rPr>
                  </w:pPr>
                  <w:r>
                    <w:rPr>
                      <w:rFonts w:hint="eastAsia"/>
                      <w:bCs/>
                      <w:szCs w:val="21"/>
                    </w:rPr>
                    <w:t>序号</w:t>
                  </w:r>
                </w:p>
              </w:tc>
              <w:tc>
                <w:tcPr>
                  <w:tcW w:w="1605" w:type="dxa"/>
                  <w:vAlign w:val="center"/>
                </w:tcPr>
                <w:p w14:paraId="7B7504C5" w14:textId="77777777" w:rsidR="004A5FEA" w:rsidRDefault="00C6097C">
                  <w:pPr>
                    <w:jc w:val="center"/>
                    <w:rPr>
                      <w:bCs/>
                      <w:szCs w:val="21"/>
                    </w:rPr>
                  </w:pPr>
                  <w:r>
                    <w:rPr>
                      <w:rFonts w:hint="eastAsia"/>
                      <w:szCs w:val="21"/>
                    </w:rPr>
                    <w:t>采购计划编号</w:t>
                  </w:r>
                </w:p>
              </w:tc>
              <w:tc>
                <w:tcPr>
                  <w:tcW w:w="1276" w:type="dxa"/>
                  <w:vAlign w:val="center"/>
                </w:tcPr>
                <w:p w14:paraId="5344E6D0" w14:textId="77777777" w:rsidR="004A5FEA" w:rsidRDefault="00C6097C">
                  <w:pPr>
                    <w:jc w:val="center"/>
                    <w:rPr>
                      <w:bCs/>
                      <w:szCs w:val="21"/>
                    </w:rPr>
                  </w:pPr>
                  <w:r>
                    <w:rPr>
                      <w:rFonts w:hint="eastAsia"/>
                      <w:bCs/>
                      <w:szCs w:val="21"/>
                    </w:rPr>
                    <w:t>货物名称</w:t>
                  </w:r>
                </w:p>
              </w:tc>
              <w:tc>
                <w:tcPr>
                  <w:tcW w:w="709" w:type="dxa"/>
                  <w:vAlign w:val="center"/>
                </w:tcPr>
                <w:p w14:paraId="15578D1C" w14:textId="77777777" w:rsidR="004A5FEA" w:rsidRDefault="00C6097C">
                  <w:pPr>
                    <w:jc w:val="center"/>
                    <w:rPr>
                      <w:bCs/>
                      <w:szCs w:val="21"/>
                    </w:rPr>
                  </w:pPr>
                  <w:r>
                    <w:rPr>
                      <w:rFonts w:hint="eastAsia"/>
                      <w:bCs/>
                      <w:szCs w:val="21"/>
                    </w:rPr>
                    <w:t>数量</w:t>
                  </w:r>
                </w:p>
              </w:tc>
              <w:tc>
                <w:tcPr>
                  <w:tcW w:w="709" w:type="dxa"/>
                  <w:vAlign w:val="center"/>
                </w:tcPr>
                <w:p w14:paraId="5ACD32F4" w14:textId="77777777" w:rsidR="004A5FEA" w:rsidRDefault="00C6097C">
                  <w:pPr>
                    <w:jc w:val="center"/>
                    <w:rPr>
                      <w:bCs/>
                      <w:szCs w:val="21"/>
                    </w:rPr>
                  </w:pPr>
                  <w:r>
                    <w:rPr>
                      <w:rFonts w:hint="eastAsia"/>
                      <w:bCs/>
                      <w:szCs w:val="21"/>
                    </w:rPr>
                    <w:t>单位</w:t>
                  </w:r>
                </w:p>
              </w:tc>
              <w:tc>
                <w:tcPr>
                  <w:tcW w:w="1134" w:type="dxa"/>
                  <w:vAlign w:val="center"/>
                </w:tcPr>
                <w:p w14:paraId="0D2894EF" w14:textId="77777777" w:rsidR="004A5FEA" w:rsidRPr="00670C3A" w:rsidRDefault="00C6097C">
                  <w:pPr>
                    <w:jc w:val="center"/>
                    <w:rPr>
                      <w:b/>
                      <w:bCs/>
                      <w:szCs w:val="21"/>
                    </w:rPr>
                  </w:pPr>
                  <w:commentRangeStart w:id="2"/>
                  <w:r w:rsidRPr="00670C3A">
                    <w:rPr>
                      <w:rFonts w:hint="eastAsia"/>
                      <w:b/>
                      <w:bCs/>
                      <w:szCs w:val="21"/>
                    </w:rPr>
                    <w:t>备注</w:t>
                  </w:r>
                  <w:commentRangeEnd w:id="2"/>
                  <w:r w:rsidRPr="00670C3A">
                    <w:commentReference w:id="2"/>
                  </w:r>
                </w:p>
              </w:tc>
              <w:tc>
                <w:tcPr>
                  <w:tcW w:w="1418" w:type="dxa"/>
                  <w:vAlign w:val="center"/>
                </w:tcPr>
                <w:p w14:paraId="64BB6BCA" w14:textId="77777777" w:rsidR="004A5FEA" w:rsidRPr="00670C3A" w:rsidRDefault="00C6097C">
                  <w:pPr>
                    <w:jc w:val="center"/>
                    <w:rPr>
                      <w:b/>
                      <w:bCs/>
                      <w:szCs w:val="21"/>
                    </w:rPr>
                  </w:pPr>
                  <w:commentRangeStart w:id="3"/>
                  <w:r w:rsidRPr="00670C3A">
                    <w:rPr>
                      <w:rFonts w:hint="eastAsia"/>
                      <w:b/>
                      <w:bCs/>
                      <w:szCs w:val="21"/>
                    </w:rPr>
                    <w:t>财政预算限额（元）</w:t>
                  </w:r>
                  <w:commentRangeEnd w:id="3"/>
                  <w:r w:rsidRPr="00670C3A">
                    <w:commentReference w:id="3"/>
                  </w:r>
                </w:p>
              </w:tc>
            </w:tr>
            <w:tr w:rsidR="004A5FEA" w14:paraId="01E1193C" w14:textId="77777777">
              <w:trPr>
                <w:trHeight w:val="290"/>
              </w:trPr>
              <w:tc>
                <w:tcPr>
                  <w:tcW w:w="771" w:type="dxa"/>
                  <w:vAlign w:val="center"/>
                </w:tcPr>
                <w:p w14:paraId="31F75051" w14:textId="77777777" w:rsidR="004A5FEA" w:rsidRDefault="00C6097C">
                  <w:pPr>
                    <w:jc w:val="center"/>
                    <w:rPr>
                      <w:bCs/>
                      <w:szCs w:val="21"/>
                    </w:rPr>
                  </w:pPr>
                  <w:r>
                    <w:rPr>
                      <w:rFonts w:hint="eastAsia"/>
                      <w:bCs/>
                      <w:szCs w:val="21"/>
                    </w:rPr>
                    <w:t>1</w:t>
                  </w:r>
                </w:p>
              </w:tc>
              <w:tc>
                <w:tcPr>
                  <w:tcW w:w="1605" w:type="dxa"/>
                  <w:vAlign w:val="center"/>
                </w:tcPr>
                <w:p w14:paraId="77D0F92E" w14:textId="77777777" w:rsidR="004A5FEA" w:rsidRDefault="004A5FEA">
                  <w:pPr>
                    <w:jc w:val="center"/>
                    <w:rPr>
                      <w:bCs/>
                      <w:szCs w:val="21"/>
                    </w:rPr>
                  </w:pPr>
                </w:p>
              </w:tc>
              <w:tc>
                <w:tcPr>
                  <w:tcW w:w="1276" w:type="dxa"/>
                  <w:vAlign w:val="center"/>
                </w:tcPr>
                <w:p w14:paraId="26F45E09" w14:textId="4B4F8120" w:rsidR="004A5FEA" w:rsidRDefault="0080661B">
                  <w:pPr>
                    <w:jc w:val="center"/>
                    <w:rPr>
                      <w:bCs/>
                      <w:szCs w:val="21"/>
                    </w:rPr>
                  </w:pPr>
                  <w:r w:rsidRPr="0080661B">
                    <w:rPr>
                      <w:rFonts w:hint="eastAsia"/>
                      <w:bCs/>
                      <w:szCs w:val="21"/>
                    </w:rPr>
                    <w:t>深圳大学城图书馆</w:t>
                  </w:r>
                  <w:r w:rsidRPr="0080661B">
                    <w:rPr>
                      <w:rFonts w:hint="eastAsia"/>
                      <w:bCs/>
                      <w:szCs w:val="21"/>
                    </w:rPr>
                    <w:t>202</w:t>
                  </w:r>
                  <w:r>
                    <w:rPr>
                      <w:bCs/>
                      <w:szCs w:val="21"/>
                    </w:rPr>
                    <w:t>2</w:t>
                  </w:r>
                  <w:r w:rsidRPr="0080661B">
                    <w:rPr>
                      <w:rFonts w:hint="eastAsia"/>
                      <w:bCs/>
                      <w:szCs w:val="21"/>
                    </w:rPr>
                    <w:t>年“阅在深秋”活动现场展区布展设计及制作安装</w:t>
                  </w:r>
                </w:p>
              </w:tc>
              <w:tc>
                <w:tcPr>
                  <w:tcW w:w="709" w:type="dxa"/>
                  <w:vAlign w:val="center"/>
                </w:tcPr>
                <w:p w14:paraId="07C850B8" w14:textId="24F07B66" w:rsidR="004A5FEA" w:rsidRDefault="0080661B">
                  <w:pPr>
                    <w:jc w:val="center"/>
                    <w:rPr>
                      <w:bCs/>
                      <w:szCs w:val="21"/>
                    </w:rPr>
                  </w:pPr>
                  <w:r>
                    <w:rPr>
                      <w:bCs/>
                      <w:szCs w:val="21"/>
                    </w:rPr>
                    <w:t>1</w:t>
                  </w:r>
                </w:p>
              </w:tc>
              <w:tc>
                <w:tcPr>
                  <w:tcW w:w="709" w:type="dxa"/>
                  <w:vAlign w:val="center"/>
                </w:tcPr>
                <w:p w14:paraId="2ACD6754" w14:textId="77777777" w:rsidR="004A5FEA" w:rsidRDefault="00C6097C">
                  <w:pPr>
                    <w:jc w:val="center"/>
                    <w:rPr>
                      <w:bCs/>
                      <w:szCs w:val="21"/>
                    </w:rPr>
                  </w:pPr>
                  <w:r>
                    <w:rPr>
                      <w:rFonts w:hint="eastAsia"/>
                      <w:bCs/>
                      <w:szCs w:val="21"/>
                    </w:rPr>
                    <w:t>套</w:t>
                  </w:r>
                </w:p>
              </w:tc>
              <w:tc>
                <w:tcPr>
                  <w:tcW w:w="1134" w:type="dxa"/>
                  <w:vAlign w:val="center"/>
                </w:tcPr>
                <w:p w14:paraId="2501DC1B" w14:textId="77777777" w:rsidR="004A5FEA" w:rsidRDefault="004A5FEA">
                  <w:pPr>
                    <w:jc w:val="center"/>
                    <w:rPr>
                      <w:b/>
                      <w:bCs/>
                      <w:color w:val="FF0000"/>
                      <w:szCs w:val="21"/>
                    </w:rPr>
                  </w:pPr>
                </w:p>
              </w:tc>
              <w:tc>
                <w:tcPr>
                  <w:tcW w:w="1418" w:type="dxa"/>
                  <w:vAlign w:val="center"/>
                </w:tcPr>
                <w:p w14:paraId="5365C270" w14:textId="3139ABDC" w:rsidR="004A5FEA" w:rsidRDefault="0080661B">
                  <w:pPr>
                    <w:jc w:val="center"/>
                    <w:rPr>
                      <w:bCs/>
                      <w:szCs w:val="21"/>
                    </w:rPr>
                  </w:pPr>
                  <w:r>
                    <w:rPr>
                      <w:bCs/>
                      <w:szCs w:val="21"/>
                    </w:rPr>
                    <w:t>50</w:t>
                  </w:r>
                  <w:r w:rsidR="00C6097C">
                    <w:rPr>
                      <w:rFonts w:hint="eastAsia"/>
                      <w:bCs/>
                      <w:szCs w:val="21"/>
                    </w:rPr>
                    <w:t>000</w:t>
                  </w:r>
                </w:p>
              </w:tc>
            </w:tr>
          </w:tbl>
          <w:p w14:paraId="3391BE68" w14:textId="77777777" w:rsidR="004A5FEA" w:rsidRDefault="004A5FEA">
            <w:pPr>
              <w:widowControl/>
              <w:jc w:val="left"/>
              <w:rPr>
                <w:rFonts w:ascii="宋体" w:eastAsia="宋体" w:hAnsi="宋体" w:cs="宋体"/>
                <w:kern w:val="0"/>
                <w:sz w:val="20"/>
                <w:szCs w:val="20"/>
              </w:rPr>
            </w:pPr>
          </w:p>
          <w:p w14:paraId="79426AAE" w14:textId="77777777" w:rsidR="004A5FEA" w:rsidRDefault="004A5FEA">
            <w:pPr>
              <w:widowControl/>
              <w:jc w:val="left"/>
              <w:rPr>
                <w:rFonts w:ascii="宋体" w:eastAsia="宋体" w:hAnsi="宋体" w:cs="宋体"/>
                <w:kern w:val="0"/>
                <w:sz w:val="20"/>
                <w:szCs w:val="20"/>
              </w:rPr>
            </w:pPr>
          </w:p>
          <w:p w14:paraId="04039052" w14:textId="77777777" w:rsidR="004A5FEA" w:rsidRDefault="004A5FEA">
            <w:pPr>
              <w:widowControl/>
              <w:jc w:val="left"/>
              <w:rPr>
                <w:rFonts w:ascii="宋体" w:eastAsia="宋体" w:hAnsi="宋体" w:cs="宋体"/>
                <w:kern w:val="0"/>
                <w:sz w:val="20"/>
                <w:szCs w:val="20"/>
              </w:rPr>
            </w:pPr>
          </w:p>
          <w:p w14:paraId="17C45E0D" w14:textId="77777777" w:rsidR="004A5FEA" w:rsidRDefault="004A5FEA">
            <w:pPr>
              <w:widowControl/>
              <w:jc w:val="left"/>
              <w:rPr>
                <w:rFonts w:ascii="宋体" w:eastAsia="宋体" w:hAnsi="宋体" w:cs="宋体"/>
                <w:kern w:val="0"/>
                <w:sz w:val="20"/>
                <w:szCs w:val="20"/>
              </w:rPr>
            </w:pPr>
          </w:p>
          <w:p w14:paraId="6358DE67" w14:textId="77777777" w:rsidR="004A5FEA" w:rsidRDefault="004A5FEA">
            <w:pPr>
              <w:widowControl/>
              <w:jc w:val="left"/>
              <w:rPr>
                <w:rFonts w:ascii="宋体" w:eastAsia="宋体" w:hAnsi="宋体" w:cs="宋体"/>
                <w:kern w:val="0"/>
                <w:sz w:val="20"/>
                <w:szCs w:val="20"/>
              </w:rPr>
            </w:pPr>
          </w:p>
          <w:p w14:paraId="635912C5" w14:textId="193A0696" w:rsidR="004A5FEA" w:rsidRDefault="004A5FEA">
            <w:pPr>
              <w:widowControl/>
              <w:jc w:val="left"/>
              <w:rPr>
                <w:rFonts w:ascii="宋体" w:eastAsia="宋体" w:hAnsi="宋体" w:cs="宋体"/>
                <w:kern w:val="0"/>
                <w:sz w:val="20"/>
                <w:szCs w:val="20"/>
              </w:rPr>
            </w:pPr>
          </w:p>
          <w:p w14:paraId="621B55F9" w14:textId="4DBE151C" w:rsidR="00BE556F" w:rsidRDefault="00BE556F">
            <w:pPr>
              <w:widowControl/>
              <w:jc w:val="left"/>
              <w:rPr>
                <w:rFonts w:ascii="宋体" w:eastAsia="宋体" w:hAnsi="宋体" w:cs="宋体"/>
                <w:kern w:val="0"/>
                <w:sz w:val="20"/>
                <w:szCs w:val="20"/>
              </w:rPr>
            </w:pPr>
          </w:p>
          <w:p w14:paraId="103CC358" w14:textId="061EB73A" w:rsidR="00BE556F" w:rsidRDefault="00BE556F">
            <w:pPr>
              <w:widowControl/>
              <w:jc w:val="left"/>
              <w:rPr>
                <w:rFonts w:ascii="宋体" w:eastAsia="宋体" w:hAnsi="宋体" w:cs="宋体"/>
                <w:kern w:val="0"/>
                <w:sz w:val="20"/>
                <w:szCs w:val="20"/>
              </w:rPr>
            </w:pPr>
          </w:p>
          <w:p w14:paraId="6367DEA5" w14:textId="22D55116" w:rsidR="00BE556F" w:rsidRDefault="00BE556F">
            <w:pPr>
              <w:widowControl/>
              <w:jc w:val="left"/>
              <w:rPr>
                <w:rFonts w:ascii="宋体" w:eastAsia="宋体" w:hAnsi="宋体" w:cs="宋体"/>
                <w:kern w:val="0"/>
                <w:sz w:val="20"/>
                <w:szCs w:val="20"/>
              </w:rPr>
            </w:pPr>
          </w:p>
          <w:p w14:paraId="6C94771B" w14:textId="16AA36E7" w:rsidR="00BE556F" w:rsidRDefault="00BE556F">
            <w:pPr>
              <w:widowControl/>
              <w:jc w:val="left"/>
              <w:rPr>
                <w:rFonts w:ascii="宋体" w:eastAsia="宋体" w:hAnsi="宋体" w:cs="宋体"/>
                <w:kern w:val="0"/>
                <w:sz w:val="20"/>
                <w:szCs w:val="20"/>
              </w:rPr>
            </w:pPr>
          </w:p>
          <w:p w14:paraId="1B090B92" w14:textId="450D96BD" w:rsidR="00BE556F" w:rsidRDefault="00BE556F">
            <w:pPr>
              <w:widowControl/>
              <w:jc w:val="left"/>
              <w:rPr>
                <w:rFonts w:ascii="宋体" w:eastAsia="宋体" w:hAnsi="宋体" w:cs="宋体"/>
                <w:kern w:val="0"/>
                <w:sz w:val="20"/>
                <w:szCs w:val="20"/>
              </w:rPr>
            </w:pPr>
          </w:p>
          <w:p w14:paraId="355C9B11" w14:textId="77777777" w:rsidR="00BE556F" w:rsidRDefault="00BE556F">
            <w:pPr>
              <w:widowControl/>
              <w:jc w:val="left"/>
              <w:rPr>
                <w:rFonts w:ascii="宋体" w:eastAsia="宋体" w:hAnsi="宋体" w:cs="宋体"/>
                <w:kern w:val="0"/>
                <w:sz w:val="20"/>
                <w:szCs w:val="20"/>
              </w:rPr>
            </w:pPr>
          </w:p>
          <w:p w14:paraId="6B320B58" w14:textId="77777777" w:rsidR="004A5FEA" w:rsidRDefault="00C6097C">
            <w:pPr>
              <w:widowControl/>
              <w:numPr>
                <w:ilvl w:val="0"/>
                <w:numId w:val="1"/>
              </w:numPr>
              <w:jc w:val="left"/>
              <w:rPr>
                <w:rFonts w:ascii="宋体" w:eastAsia="宋体" w:hAnsi="宋体" w:cs="宋体"/>
                <w:kern w:val="0"/>
                <w:sz w:val="20"/>
                <w:szCs w:val="20"/>
              </w:rPr>
            </w:pPr>
            <w:r>
              <w:rPr>
                <w:rFonts w:ascii="宋体" w:eastAsia="宋体" w:hAnsi="宋体" w:cs="宋体" w:hint="eastAsia"/>
                <w:kern w:val="0"/>
                <w:sz w:val="20"/>
                <w:szCs w:val="20"/>
              </w:rPr>
              <w:t>货物清单明细</w:t>
            </w:r>
          </w:p>
          <w:tbl>
            <w:tblPr>
              <w:tblpPr w:leftFromText="180" w:rightFromText="180" w:vertAnchor="text" w:horzAnchor="margin" w:tblpY="173"/>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602"/>
              <w:gridCol w:w="1837"/>
              <w:gridCol w:w="554"/>
              <w:gridCol w:w="582"/>
              <w:gridCol w:w="3864"/>
            </w:tblGrid>
            <w:tr w:rsidR="004A5FEA" w14:paraId="49F00026" w14:textId="77777777">
              <w:trPr>
                <w:trHeight w:val="170"/>
              </w:trPr>
              <w:tc>
                <w:tcPr>
                  <w:tcW w:w="771" w:type="dxa"/>
                  <w:vAlign w:val="center"/>
                </w:tcPr>
                <w:p w14:paraId="79EA31DE" w14:textId="77777777" w:rsidR="004A5FEA" w:rsidRDefault="00C6097C">
                  <w:pPr>
                    <w:jc w:val="center"/>
                    <w:rPr>
                      <w:bCs/>
                      <w:szCs w:val="21"/>
                    </w:rPr>
                  </w:pPr>
                  <w:r>
                    <w:rPr>
                      <w:rFonts w:hint="eastAsia"/>
                      <w:bCs/>
                      <w:szCs w:val="21"/>
                    </w:rPr>
                    <w:t>序号</w:t>
                  </w:r>
                </w:p>
              </w:tc>
              <w:tc>
                <w:tcPr>
                  <w:tcW w:w="1602" w:type="dxa"/>
                  <w:vAlign w:val="center"/>
                </w:tcPr>
                <w:p w14:paraId="2887F814" w14:textId="77777777" w:rsidR="004A5FEA" w:rsidRDefault="00C6097C">
                  <w:pPr>
                    <w:jc w:val="center"/>
                    <w:rPr>
                      <w:bCs/>
                      <w:szCs w:val="21"/>
                    </w:rPr>
                  </w:pPr>
                  <w:r>
                    <w:rPr>
                      <w:rFonts w:hint="eastAsia"/>
                      <w:szCs w:val="21"/>
                    </w:rPr>
                    <w:t>采购计划编号</w:t>
                  </w:r>
                </w:p>
              </w:tc>
              <w:tc>
                <w:tcPr>
                  <w:tcW w:w="1837" w:type="dxa"/>
                  <w:vAlign w:val="center"/>
                </w:tcPr>
                <w:p w14:paraId="0344D66F" w14:textId="77777777" w:rsidR="004A5FEA" w:rsidRDefault="00C6097C">
                  <w:pPr>
                    <w:jc w:val="center"/>
                    <w:rPr>
                      <w:bCs/>
                      <w:szCs w:val="21"/>
                    </w:rPr>
                  </w:pPr>
                  <w:r>
                    <w:rPr>
                      <w:rFonts w:hint="eastAsia"/>
                      <w:bCs/>
                      <w:szCs w:val="21"/>
                    </w:rPr>
                    <w:t>货物名称</w:t>
                  </w:r>
                </w:p>
              </w:tc>
              <w:tc>
                <w:tcPr>
                  <w:tcW w:w="554" w:type="dxa"/>
                  <w:vAlign w:val="center"/>
                </w:tcPr>
                <w:p w14:paraId="02E31886" w14:textId="77777777" w:rsidR="004A5FEA" w:rsidRDefault="00C6097C">
                  <w:pPr>
                    <w:jc w:val="center"/>
                    <w:rPr>
                      <w:bCs/>
                      <w:szCs w:val="21"/>
                    </w:rPr>
                  </w:pPr>
                  <w:r>
                    <w:rPr>
                      <w:rFonts w:hint="eastAsia"/>
                      <w:bCs/>
                      <w:szCs w:val="21"/>
                    </w:rPr>
                    <w:t>数量</w:t>
                  </w:r>
                </w:p>
              </w:tc>
              <w:tc>
                <w:tcPr>
                  <w:tcW w:w="582" w:type="dxa"/>
                  <w:vAlign w:val="center"/>
                </w:tcPr>
                <w:p w14:paraId="5D3088FF" w14:textId="77777777" w:rsidR="004A5FEA" w:rsidRDefault="00C6097C">
                  <w:pPr>
                    <w:jc w:val="center"/>
                    <w:rPr>
                      <w:bCs/>
                      <w:szCs w:val="21"/>
                    </w:rPr>
                  </w:pPr>
                  <w:r>
                    <w:rPr>
                      <w:rFonts w:hint="eastAsia"/>
                      <w:bCs/>
                      <w:szCs w:val="21"/>
                    </w:rPr>
                    <w:t>单位</w:t>
                  </w:r>
                </w:p>
              </w:tc>
              <w:tc>
                <w:tcPr>
                  <w:tcW w:w="3864" w:type="dxa"/>
                  <w:vAlign w:val="center"/>
                </w:tcPr>
                <w:p w14:paraId="2A0497F1" w14:textId="77777777" w:rsidR="004A5FEA" w:rsidRDefault="00C6097C">
                  <w:pPr>
                    <w:jc w:val="center"/>
                    <w:rPr>
                      <w:b/>
                      <w:bCs/>
                      <w:color w:val="FF0000"/>
                      <w:szCs w:val="21"/>
                    </w:rPr>
                  </w:pPr>
                  <w:commentRangeStart w:id="4"/>
                  <w:r>
                    <w:rPr>
                      <w:rFonts w:hint="eastAsia"/>
                      <w:b/>
                      <w:bCs/>
                      <w:color w:val="FF0000"/>
                      <w:szCs w:val="21"/>
                    </w:rPr>
                    <w:t>备注</w:t>
                  </w:r>
                  <w:commentRangeEnd w:id="4"/>
                  <w:r>
                    <w:commentReference w:id="4"/>
                  </w:r>
                </w:p>
              </w:tc>
            </w:tr>
            <w:tr w:rsidR="00BE556F" w14:paraId="725FF66F" w14:textId="77777777">
              <w:trPr>
                <w:trHeight w:val="393"/>
              </w:trPr>
              <w:tc>
                <w:tcPr>
                  <w:tcW w:w="771" w:type="dxa"/>
                  <w:vAlign w:val="center"/>
                </w:tcPr>
                <w:p w14:paraId="17428248" w14:textId="77777777" w:rsidR="00BE556F" w:rsidRDefault="00BE556F" w:rsidP="00BE556F">
                  <w:pPr>
                    <w:jc w:val="center"/>
                    <w:rPr>
                      <w:bCs/>
                      <w:szCs w:val="21"/>
                    </w:rPr>
                  </w:pPr>
                  <w:r>
                    <w:rPr>
                      <w:rFonts w:hint="eastAsia"/>
                      <w:bCs/>
                      <w:szCs w:val="21"/>
                    </w:rPr>
                    <w:t>1</w:t>
                  </w:r>
                </w:p>
              </w:tc>
              <w:tc>
                <w:tcPr>
                  <w:tcW w:w="1602" w:type="dxa"/>
                  <w:vAlign w:val="center"/>
                </w:tcPr>
                <w:p w14:paraId="6D8CBAC7" w14:textId="77777777" w:rsidR="00BE556F" w:rsidRDefault="00BE556F" w:rsidP="00BE556F">
                  <w:pPr>
                    <w:jc w:val="center"/>
                    <w:rPr>
                      <w:bCs/>
                      <w:szCs w:val="21"/>
                    </w:rPr>
                  </w:pPr>
                </w:p>
              </w:tc>
              <w:tc>
                <w:tcPr>
                  <w:tcW w:w="1837" w:type="dxa"/>
                  <w:vAlign w:val="center"/>
                </w:tcPr>
                <w:p w14:paraId="4AE64E17" w14:textId="3A1F686E" w:rsidR="00BE556F" w:rsidRDefault="00BE556F" w:rsidP="00BE556F">
                  <w:pPr>
                    <w:jc w:val="center"/>
                    <w:rPr>
                      <w:bCs/>
                      <w:szCs w:val="21"/>
                    </w:rPr>
                  </w:pPr>
                  <w:r>
                    <w:rPr>
                      <w:rFonts w:ascii="宋体" w:hAnsi="宋体" w:cs="宋体"/>
                      <w:color w:val="000000"/>
                      <w:sz w:val="22"/>
                    </w:rPr>
                    <w:t>展区整体搭建</w:t>
                  </w:r>
                </w:p>
              </w:tc>
              <w:tc>
                <w:tcPr>
                  <w:tcW w:w="554" w:type="dxa"/>
                  <w:vAlign w:val="center"/>
                </w:tcPr>
                <w:p w14:paraId="004EB47B" w14:textId="4A7ACA2F" w:rsidR="00BE556F" w:rsidRDefault="00BE556F" w:rsidP="00BE556F">
                  <w:pPr>
                    <w:jc w:val="center"/>
                    <w:rPr>
                      <w:bCs/>
                      <w:szCs w:val="21"/>
                    </w:rPr>
                  </w:pPr>
                  <w:r>
                    <w:rPr>
                      <w:bCs/>
                      <w:szCs w:val="21"/>
                    </w:rPr>
                    <w:t>1</w:t>
                  </w:r>
                </w:p>
              </w:tc>
              <w:tc>
                <w:tcPr>
                  <w:tcW w:w="582" w:type="dxa"/>
                  <w:vAlign w:val="center"/>
                </w:tcPr>
                <w:p w14:paraId="666E8A47" w14:textId="7C76952F" w:rsidR="00BE556F" w:rsidRDefault="00BE556F" w:rsidP="00BE556F">
                  <w:pPr>
                    <w:jc w:val="center"/>
                    <w:rPr>
                      <w:bCs/>
                      <w:szCs w:val="21"/>
                    </w:rPr>
                  </w:pPr>
                  <w:r>
                    <w:rPr>
                      <w:rFonts w:hint="eastAsia"/>
                      <w:bCs/>
                      <w:szCs w:val="21"/>
                    </w:rPr>
                    <w:t>套</w:t>
                  </w:r>
                </w:p>
              </w:tc>
              <w:tc>
                <w:tcPr>
                  <w:tcW w:w="3864" w:type="dxa"/>
                  <w:vAlign w:val="center"/>
                </w:tcPr>
                <w:p w14:paraId="39BBBD75" w14:textId="3092D966" w:rsidR="00BE556F" w:rsidRDefault="00BE556F" w:rsidP="00BE556F">
                  <w:pPr>
                    <w:rPr>
                      <w:bCs/>
                      <w:szCs w:val="21"/>
                    </w:rPr>
                  </w:pPr>
                </w:p>
              </w:tc>
            </w:tr>
            <w:tr w:rsidR="00BE556F" w14:paraId="0BE87AE1" w14:textId="77777777" w:rsidTr="00F87F8B">
              <w:trPr>
                <w:trHeight w:val="299"/>
              </w:trPr>
              <w:tc>
                <w:tcPr>
                  <w:tcW w:w="771" w:type="dxa"/>
                </w:tcPr>
                <w:p w14:paraId="667E04B8" w14:textId="77777777" w:rsidR="00BE556F" w:rsidRDefault="00BE556F" w:rsidP="00BE556F">
                  <w:pPr>
                    <w:jc w:val="center"/>
                    <w:rPr>
                      <w:bCs/>
                      <w:szCs w:val="21"/>
                    </w:rPr>
                  </w:pPr>
                  <w:r>
                    <w:rPr>
                      <w:rFonts w:hint="eastAsia"/>
                      <w:bCs/>
                      <w:szCs w:val="21"/>
                    </w:rPr>
                    <w:t>2</w:t>
                  </w:r>
                </w:p>
              </w:tc>
              <w:tc>
                <w:tcPr>
                  <w:tcW w:w="1602" w:type="dxa"/>
                </w:tcPr>
                <w:p w14:paraId="0B88058D" w14:textId="77777777" w:rsidR="00BE556F" w:rsidRDefault="00BE556F" w:rsidP="00BE556F">
                  <w:pPr>
                    <w:jc w:val="center"/>
                    <w:rPr>
                      <w:bCs/>
                      <w:szCs w:val="21"/>
                    </w:rPr>
                  </w:pPr>
                </w:p>
              </w:tc>
              <w:tc>
                <w:tcPr>
                  <w:tcW w:w="1837" w:type="dxa"/>
                  <w:vAlign w:val="center"/>
                </w:tcPr>
                <w:p w14:paraId="3AF8E69A" w14:textId="77777777" w:rsidR="00BE556F" w:rsidRDefault="00BE556F" w:rsidP="00BE556F">
                  <w:pPr>
                    <w:widowControl/>
                    <w:jc w:val="center"/>
                    <w:textAlignment w:val="center"/>
                    <w:rPr>
                      <w:rFonts w:ascii="宋体" w:hAnsi="宋体" w:cs="宋体"/>
                      <w:color w:val="000000"/>
                      <w:sz w:val="22"/>
                    </w:rPr>
                  </w:pPr>
                  <w:r>
                    <w:rPr>
                      <w:rFonts w:ascii="宋体" w:hAnsi="宋体" w:cs="宋体" w:hint="eastAsia"/>
                      <w:color w:val="000000"/>
                      <w:sz w:val="22"/>
                    </w:rPr>
                    <w:t>展区宣传物料</w:t>
                  </w:r>
                </w:p>
                <w:p w14:paraId="7C49AB9D" w14:textId="79B36B39" w:rsidR="00BE556F" w:rsidRDefault="00BE556F" w:rsidP="00BE556F">
                  <w:pPr>
                    <w:jc w:val="center"/>
                    <w:rPr>
                      <w:bCs/>
                      <w:szCs w:val="21"/>
                    </w:rPr>
                  </w:pPr>
                  <w:r>
                    <w:rPr>
                      <w:rFonts w:ascii="宋体" w:hAnsi="宋体" w:cs="宋体"/>
                      <w:color w:val="000000"/>
                      <w:sz w:val="22"/>
                    </w:rPr>
                    <w:t>制作加工</w:t>
                  </w:r>
                </w:p>
              </w:tc>
              <w:tc>
                <w:tcPr>
                  <w:tcW w:w="554" w:type="dxa"/>
                </w:tcPr>
                <w:p w14:paraId="3149AB7C" w14:textId="7A068DF6" w:rsidR="00BE556F" w:rsidRDefault="00BE556F" w:rsidP="00BE556F">
                  <w:pPr>
                    <w:jc w:val="center"/>
                    <w:rPr>
                      <w:bCs/>
                      <w:szCs w:val="21"/>
                    </w:rPr>
                  </w:pPr>
                  <w:r>
                    <w:rPr>
                      <w:rFonts w:hint="eastAsia"/>
                      <w:bCs/>
                      <w:szCs w:val="21"/>
                    </w:rPr>
                    <w:t>1</w:t>
                  </w:r>
                </w:p>
              </w:tc>
              <w:tc>
                <w:tcPr>
                  <w:tcW w:w="582" w:type="dxa"/>
                </w:tcPr>
                <w:p w14:paraId="72447ADA" w14:textId="0421E736" w:rsidR="00BE556F" w:rsidRDefault="00BE556F" w:rsidP="00BE556F">
                  <w:pPr>
                    <w:jc w:val="center"/>
                    <w:rPr>
                      <w:bCs/>
                      <w:szCs w:val="21"/>
                    </w:rPr>
                  </w:pPr>
                  <w:r>
                    <w:rPr>
                      <w:rFonts w:hint="eastAsia"/>
                      <w:bCs/>
                      <w:szCs w:val="21"/>
                    </w:rPr>
                    <w:t>套</w:t>
                  </w:r>
                </w:p>
              </w:tc>
              <w:tc>
                <w:tcPr>
                  <w:tcW w:w="3864" w:type="dxa"/>
                  <w:vAlign w:val="center"/>
                </w:tcPr>
                <w:p w14:paraId="4829EFFC" w14:textId="0CAAED7B" w:rsidR="00BE556F" w:rsidRDefault="00BE556F" w:rsidP="00BE556F">
                  <w:pPr>
                    <w:jc w:val="center"/>
                    <w:rPr>
                      <w:bCs/>
                      <w:szCs w:val="21"/>
                    </w:rPr>
                  </w:pPr>
                </w:p>
              </w:tc>
            </w:tr>
            <w:tr w:rsidR="00BE556F" w14:paraId="2E635B22" w14:textId="77777777" w:rsidTr="00F87F8B">
              <w:trPr>
                <w:trHeight w:val="170"/>
              </w:trPr>
              <w:tc>
                <w:tcPr>
                  <w:tcW w:w="771" w:type="dxa"/>
                </w:tcPr>
                <w:p w14:paraId="70BEC587" w14:textId="77777777" w:rsidR="00BE556F" w:rsidRDefault="00BE556F" w:rsidP="00BE556F">
                  <w:pPr>
                    <w:jc w:val="center"/>
                    <w:rPr>
                      <w:bCs/>
                      <w:szCs w:val="21"/>
                    </w:rPr>
                  </w:pPr>
                  <w:r>
                    <w:rPr>
                      <w:rFonts w:hint="eastAsia"/>
                      <w:bCs/>
                      <w:szCs w:val="21"/>
                    </w:rPr>
                    <w:t>3</w:t>
                  </w:r>
                </w:p>
              </w:tc>
              <w:tc>
                <w:tcPr>
                  <w:tcW w:w="1602" w:type="dxa"/>
                </w:tcPr>
                <w:p w14:paraId="61ACCA4C" w14:textId="77777777" w:rsidR="00BE556F" w:rsidRDefault="00BE556F" w:rsidP="00BE556F">
                  <w:pPr>
                    <w:jc w:val="center"/>
                    <w:rPr>
                      <w:bCs/>
                      <w:szCs w:val="21"/>
                    </w:rPr>
                  </w:pPr>
                </w:p>
              </w:tc>
              <w:tc>
                <w:tcPr>
                  <w:tcW w:w="1837" w:type="dxa"/>
                  <w:vAlign w:val="center"/>
                </w:tcPr>
                <w:p w14:paraId="3CD9A1FF" w14:textId="7B51B8ED" w:rsidR="00BE556F" w:rsidRDefault="00BE556F" w:rsidP="00BE556F">
                  <w:pPr>
                    <w:jc w:val="center"/>
                    <w:rPr>
                      <w:bCs/>
                      <w:szCs w:val="21"/>
                    </w:rPr>
                  </w:pPr>
                  <w:r>
                    <w:rPr>
                      <w:rFonts w:ascii="宋体" w:hAnsi="宋体" w:cs="宋体"/>
                      <w:color w:val="000000"/>
                      <w:sz w:val="22"/>
                    </w:rPr>
                    <w:t>现场</w:t>
                  </w:r>
                  <w:r>
                    <w:rPr>
                      <w:rFonts w:ascii="宋体" w:hAnsi="宋体" w:cs="宋体" w:hint="eastAsia"/>
                      <w:color w:val="000000"/>
                      <w:sz w:val="22"/>
                    </w:rPr>
                    <w:t>互动</w:t>
                  </w:r>
                  <w:r>
                    <w:rPr>
                      <w:rFonts w:ascii="宋体" w:hAnsi="宋体" w:cs="宋体"/>
                      <w:color w:val="000000"/>
                      <w:sz w:val="22"/>
                    </w:rPr>
                    <w:t>活动物料</w:t>
                  </w:r>
                </w:p>
              </w:tc>
              <w:tc>
                <w:tcPr>
                  <w:tcW w:w="554" w:type="dxa"/>
                </w:tcPr>
                <w:p w14:paraId="04288C0E" w14:textId="63AB4377" w:rsidR="00BE556F" w:rsidRDefault="00BE556F" w:rsidP="00BE556F">
                  <w:pPr>
                    <w:jc w:val="center"/>
                    <w:rPr>
                      <w:bCs/>
                      <w:szCs w:val="21"/>
                    </w:rPr>
                  </w:pPr>
                  <w:r>
                    <w:rPr>
                      <w:rFonts w:hint="eastAsia"/>
                      <w:bCs/>
                      <w:szCs w:val="21"/>
                    </w:rPr>
                    <w:t>1</w:t>
                  </w:r>
                </w:p>
              </w:tc>
              <w:tc>
                <w:tcPr>
                  <w:tcW w:w="582" w:type="dxa"/>
                </w:tcPr>
                <w:p w14:paraId="2291B574" w14:textId="42576BE6" w:rsidR="00BE556F" w:rsidRDefault="00BE556F" w:rsidP="00BE556F">
                  <w:pPr>
                    <w:jc w:val="center"/>
                    <w:rPr>
                      <w:bCs/>
                      <w:szCs w:val="21"/>
                    </w:rPr>
                  </w:pPr>
                  <w:r>
                    <w:rPr>
                      <w:rFonts w:hint="eastAsia"/>
                      <w:bCs/>
                      <w:szCs w:val="21"/>
                    </w:rPr>
                    <w:t>套</w:t>
                  </w:r>
                </w:p>
              </w:tc>
              <w:tc>
                <w:tcPr>
                  <w:tcW w:w="3864" w:type="dxa"/>
                  <w:vAlign w:val="center"/>
                </w:tcPr>
                <w:p w14:paraId="4AEAD7BD" w14:textId="14654FD8" w:rsidR="00BE556F" w:rsidRDefault="00BE556F" w:rsidP="00BE556F">
                  <w:pPr>
                    <w:jc w:val="center"/>
                    <w:rPr>
                      <w:bCs/>
                      <w:szCs w:val="21"/>
                    </w:rPr>
                  </w:pPr>
                </w:p>
              </w:tc>
            </w:tr>
            <w:tr w:rsidR="00BE556F" w14:paraId="5D3084C2" w14:textId="77777777" w:rsidTr="00F87F8B">
              <w:trPr>
                <w:trHeight w:val="170"/>
              </w:trPr>
              <w:tc>
                <w:tcPr>
                  <w:tcW w:w="771" w:type="dxa"/>
                </w:tcPr>
                <w:p w14:paraId="34ABE94A" w14:textId="77777777" w:rsidR="00BE556F" w:rsidRDefault="00BE556F" w:rsidP="00BE556F">
                  <w:pPr>
                    <w:jc w:val="center"/>
                    <w:rPr>
                      <w:bCs/>
                      <w:szCs w:val="21"/>
                    </w:rPr>
                  </w:pPr>
                  <w:r>
                    <w:rPr>
                      <w:rFonts w:hint="eastAsia"/>
                      <w:bCs/>
                      <w:szCs w:val="21"/>
                    </w:rPr>
                    <w:t>4</w:t>
                  </w:r>
                </w:p>
              </w:tc>
              <w:tc>
                <w:tcPr>
                  <w:tcW w:w="1602" w:type="dxa"/>
                </w:tcPr>
                <w:p w14:paraId="42218FBA" w14:textId="77777777" w:rsidR="00BE556F" w:rsidRDefault="00BE556F" w:rsidP="00BE556F">
                  <w:pPr>
                    <w:jc w:val="center"/>
                    <w:rPr>
                      <w:bCs/>
                      <w:szCs w:val="21"/>
                    </w:rPr>
                  </w:pPr>
                </w:p>
              </w:tc>
              <w:tc>
                <w:tcPr>
                  <w:tcW w:w="1837" w:type="dxa"/>
                  <w:vAlign w:val="center"/>
                </w:tcPr>
                <w:p w14:paraId="1C93B63A" w14:textId="1DB99A16" w:rsidR="00BE556F" w:rsidRDefault="00BE556F" w:rsidP="00BE556F">
                  <w:pPr>
                    <w:jc w:val="center"/>
                    <w:rPr>
                      <w:bCs/>
                      <w:szCs w:val="21"/>
                    </w:rPr>
                  </w:pPr>
                  <w:r>
                    <w:rPr>
                      <w:rFonts w:ascii="宋体" w:hAnsi="宋体" w:cs="宋体"/>
                      <w:color w:val="000000"/>
                      <w:sz w:val="22"/>
                    </w:rPr>
                    <w:t>撤展、车费及垃圾清运等</w:t>
                  </w:r>
                </w:p>
              </w:tc>
              <w:tc>
                <w:tcPr>
                  <w:tcW w:w="554" w:type="dxa"/>
                </w:tcPr>
                <w:p w14:paraId="69C298DF" w14:textId="76F09ACE" w:rsidR="00BE556F" w:rsidRDefault="00BE556F" w:rsidP="00BE556F">
                  <w:pPr>
                    <w:jc w:val="center"/>
                    <w:rPr>
                      <w:bCs/>
                      <w:szCs w:val="21"/>
                    </w:rPr>
                  </w:pPr>
                  <w:r>
                    <w:rPr>
                      <w:bCs/>
                      <w:szCs w:val="21"/>
                    </w:rPr>
                    <w:t>1</w:t>
                  </w:r>
                </w:p>
              </w:tc>
              <w:tc>
                <w:tcPr>
                  <w:tcW w:w="582" w:type="dxa"/>
                </w:tcPr>
                <w:p w14:paraId="696F9FFD" w14:textId="70EC43D1" w:rsidR="00BE556F" w:rsidRDefault="00BE556F" w:rsidP="00BE556F">
                  <w:pPr>
                    <w:jc w:val="center"/>
                    <w:rPr>
                      <w:bCs/>
                      <w:szCs w:val="21"/>
                    </w:rPr>
                  </w:pPr>
                  <w:r>
                    <w:rPr>
                      <w:rFonts w:hint="eastAsia"/>
                      <w:bCs/>
                      <w:szCs w:val="21"/>
                    </w:rPr>
                    <w:t>套</w:t>
                  </w:r>
                </w:p>
              </w:tc>
              <w:tc>
                <w:tcPr>
                  <w:tcW w:w="3864" w:type="dxa"/>
                  <w:vAlign w:val="center"/>
                </w:tcPr>
                <w:p w14:paraId="7A59AC36" w14:textId="0DB4C1E0" w:rsidR="00BE556F" w:rsidRDefault="00BE556F" w:rsidP="00BE556F">
                  <w:pPr>
                    <w:jc w:val="center"/>
                    <w:rPr>
                      <w:bCs/>
                      <w:szCs w:val="21"/>
                    </w:rPr>
                  </w:pPr>
                </w:p>
              </w:tc>
            </w:tr>
            <w:tr w:rsidR="00BE556F" w14:paraId="0E64D667" w14:textId="77777777" w:rsidTr="00A07709">
              <w:trPr>
                <w:trHeight w:val="170"/>
              </w:trPr>
              <w:tc>
                <w:tcPr>
                  <w:tcW w:w="771" w:type="dxa"/>
                </w:tcPr>
                <w:p w14:paraId="2961EB1B" w14:textId="77777777" w:rsidR="00BE556F" w:rsidRDefault="00BE556F" w:rsidP="00BE556F">
                  <w:pPr>
                    <w:jc w:val="center"/>
                    <w:rPr>
                      <w:bCs/>
                      <w:szCs w:val="21"/>
                    </w:rPr>
                  </w:pPr>
                  <w:r>
                    <w:rPr>
                      <w:rFonts w:hint="eastAsia"/>
                      <w:bCs/>
                      <w:szCs w:val="21"/>
                    </w:rPr>
                    <w:t>5</w:t>
                  </w:r>
                </w:p>
              </w:tc>
              <w:tc>
                <w:tcPr>
                  <w:tcW w:w="1602" w:type="dxa"/>
                </w:tcPr>
                <w:p w14:paraId="2C85427A" w14:textId="77777777" w:rsidR="00BE556F" w:rsidRDefault="00BE556F" w:rsidP="00BE556F">
                  <w:pPr>
                    <w:jc w:val="center"/>
                    <w:rPr>
                      <w:bCs/>
                      <w:szCs w:val="21"/>
                    </w:rPr>
                  </w:pPr>
                </w:p>
              </w:tc>
              <w:tc>
                <w:tcPr>
                  <w:tcW w:w="1837" w:type="dxa"/>
                  <w:vAlign w:val="center"/>
                </w:tcPr>
                <w:p w14:paraId="0F5409BB" w14:textId="0DC5B13E" w:rsidR="00BE556F" w:rsidRDefault="00BE556F" w:rsidP="00BE556F">
                  <w:pPr>
                    <w:jc w:val="center"/>
                    <w:rPr>
                      <w:bCs/>
                      <w:szCs w:val="21"/>
                    </w:rPr>
                  </w:pPr>
                  <w:r>
                    <w:rPr>
                      <w:rFonts w:ascii="宋体" w:hAnsi="宋体" w:cs="宋体"/>
                      <w:color w:val="000000"/>
                      <w:sz w:val="22"/>
                    </w:rPr>
                    <w:t>项目总设计费</w:t>
                  </w:r>
                </w:p>
              </w:tc>
              <w:tc>
                <w:tcPr>
                  <w:tcW w:w="554" w:type="dxa"/>
                </w:tcPr>
                <w:p w14:paraId="26060262" w14:textId="076FB7B7" w:rsidR="00BE556F" w:rsidRDefault="00BE556F" w:rsidP="00BE556F">
                  <w:pPr>
                    <w:jc w:val="center"/>
                    <w:rPr>
                      <w:bCs/>
                      <w:szCs w:val="21"/>
                    </w:rPr>
                  </w:pPr>
                  <w:r>
                    <w:rPr>
                      <w:rFonts w:hint="eastAsia"/>
                      <w:bCs/>
                      <w:szCs w:val="21"/>
                    </w:rPr>
                    <w:t>1</w:t>
                  </w:r>
                </w:p>
              </w:tc>
              <w:tc>
                <w:tcPr>
                  <w:tcW w:w="582" w:type="dxa"/>
                </w:tcPr>
                <w:p w14:paraId="4F962CF6" w14:textId="3092CFF4" w:rsidR="00BE556F" w:rsidRDefault="00BE556F" w:rsidP="00BE556F">
                  <w:pPr>
                    <w:jc w:val="center"/>
                    <w:rPr>
                      <w:bCs/>
                      <w:szCs w:val="21"/>
                    </w:rPr>
                  </w:pPr>
                  <w:r>
                    <w:rPr>
                      <w:rFonts w:hint="eastAsia"/>
                      <w:bCs/>
                      <w:szCs w:val="21"/>
                    </w:rPr>
                    <w:t>套</w:t>
                  </w:r>
                </w:p>
              </w:tc>
              <w:tc>
                <w:tcPr>
                  <w:tcW w:w="3864" w:type="dxa"/>
                </w:tcPr>
                <w:p w14:paraId="4F47BE85" w14:textId="6A7E6EE3" w:rsidR="00BE556F" w:rsidRDefault="00BE556F" w:rsidP="00BE556F">
                  <w:pPr>
                    <w:jc w:val="center"/>
                    <w:rPr>
                      <w:bCs/>
                      <w:szCs w:val="21"/>
                    </w:rPr>
                  </w:pPr>
                </w:p>
              </w:tc>
            </w:tr>
            <w:tr w:rsidR="00BE556F" w14:paraId="5DEFC55D" w14:textId="77777777" w:rsidTr="00A07709">
              <w:trPr>
                <w:trHeight w:val="170"/>
              </w:trPr>
              <w:tc>
                <w:tcPr>
                  <w:tcW w:w="771" w:type="dxa"/>
                </w:tcPr>
                <w:p w14:paraId="40FB3D77" w14:textId="52736D5B" w:rsidR="00BE556F" w:rsidRDefault="00BE556F" w:rsidP="00BE556F">
                  <w:pPr>
                    <w:jc w:val="center"/>
                    <w:rPr>
                      <w:bCs/>
                      <w:szCs w:val="21"/>
                    </w:rPr>
                  </w:pPr>
                  <w:r>
                    <w:rPr>
                      <w:rFonts w:hint="eastAsia"/>
                      <w:bCs/>
                      <w:szCs w:val="21"/>
                    </w:rPr>
                    <w:lastRenderedPageBreak/>
                    <w:t>6</w:t>
                  </w:r>
                </w:p>
              </w:tc>
              <w:tc>
                <w:tcPr>
                  <w:tcW w:w="1602" w:type="dxa"/>
                </w:tcPr>
                <w:p w14:paraId="0171C4BE" w14:textId="77777777" w:rsidR="00BE556F" w:rsidRDefault="00BE556F" w:rsidP="00BE556F">
                  <w:pPr>
                    <w:jc w:val="center"/>
                    <w:rPr>
                      <w:bCs/>
                      <w:szCs w:val="21"/>
                    </w:rPr>
                  </w:pPr>
                </w:p>
              </w:tc>
              <w:tc>
                <w:tcPr>
                  <w:tcW w:w="1837" w:type="dxa"/>
                  <w:vAlign w:val="center"/>
                </w:tcPr>
                <w:p w14:paraId="04955D95" w14:textId="4B9BF322" w:rsidR="00BE556F" w:rsidRDefault="00BE556F" w:rsidP="00BE556F">
                  <w:pPr>
                    <w:jc w:val="center"/>
                    <w:rPr>
                      <w:bCs/>
                      <w:szCs w:val="21"/>
                    </w:rPr>
                  </w:pPr>
                  <w:r>
                    <w:rPr>
                      <w:rFonts w:ascii="宋体" w:hAnsi="宋体" w:cs="宋体"/>
                      <w:color w:val="000000"/>
                      <w:sz w:val="22"/>
                    </w:rPr>
                    <w:t>税金+现场服务费</w:t>
                  </w:r>
                </w:p>
              </w:tc>
              <w:tc>
                <w:tcPr>
                  <w:tcW w:w="554" w:type="dxa"/>
                </w:tcPr>
                <w:p w14:paraId="7133C537" w14:textId="63E7AA17" w:rsidR="00BE556F" w:rsidRDefault="00BE556F" w:rsidP="00BE556F">
                  <w:pPr>
                    <w:jc w:val="center"/>
                    <w:rPr>
                      <w:bCs/>
                      <w:szCs w:val="21"/>
                    </w:rPr>
                  </w:pPr>
                  <w:r>
                    <w:rPr>
                      <w:rFonts w:hint="eastAsia"/>
                      <w:bCs/>
                      <w:szCs w:val="21"/>
                    </w:rPr>
                    <w:t>1</w:t>
                  </w:r>
                </w:p>
              </w:tc>
              <w:tc>
                <w:tcPr>
                  <w:tcW w:w="582" w:type="dxa"/>
                </w:tcPr>
                <w:p w14:paraId="6A21BB22" w14:textId="30F8F33E" w:rsidR="00BE556F" w:rsidRDefault="00BE556F" w:rsidP="00BE556F">
                  <w:pPr>
                    <w:jc w:val="center"/>
                    <w:rPr>
                      <w:bCs/>
                      <w:szCs w:val="21"/>
                    </w:rPr>
                  </w:pPr>
                  <w:r>
                    <w:rPr>
                      <w:rFonts w:hint="eastAsia"/>
                      <w:bCs/>
                      <w:szCs w:val="21"/>
                    </w:rPr>
                    <w:t>套</w:t>
                  </w:r>
                </w:p>
              </w:tc>
              <w:tc>
                <w:tcPr>
                  <w:tcW w:w="3864" w:type="dxa"/>
                </w:tcPr>
                <w:p w14:paraId="2B14F460" w14:textId="0F70E35E" w:rsidR="00BE556F" w:rsidRDefault="00BE556F" w:rsidP="00BE556F">
                  <w:pPr>
                    <w:jc w:val="center"/>
                    <w:rPr>
                      <w:bCs/>
                      <w:szCs w:val="21"/>
                    </w:rPr>
                  </w:pPr>
                </w:p>
              </w:tc>
            </w:tr>
          </w:tbl>
          <w:p w14:paraId="4D81D7FA" w14:textId="77777777" w:rsidR="004A5FEA" w:rsidRDefault="004A5FEA">
            <w:pPr>
              <w:widowControl/>
              <w:jc w:val="left"/>
              <w:rPr>
                <w:rFonts w:ascii="宋体" w:eastAsia="宋体" w:hAnsi="宋体" w:cs="宋体"/>
                <w:kern w:val="0"/>
                <w:sz w:val="20"/>
                <w:szCs w:val="20"/>
              </w:rPr>
            </w:pPr>
          </w:p>
        </w:tc>
      </w:tr>
      <w:tr w:rsidR="004A5FEA" w14:paraId="5A4D76BF" w14:textId="77777777">
        <w:trPr>
          <w:tblCellSpacing w:w="0" w:type="dxa"/>
        </w:trPr>
        <w:tc>
          <w:tcPr>
            <w:tcW w:w="1306" w:type="dxa"/>
            <w:tcBorders>
              <w:top w:val="single" w:sz="6" w:space="0" w:color="auto"/>
              <w:left w:val="single" w:sz="6" w:space="0" w:color="auto"/>
              <w:bottom w:val="nil"/>
              <w:right w:val="nil"/>
            </w:tcBorders>
            <w:vAlign w:val="center"/>
          </w:tcPr>
          <w:p w14:paraId="14F6F8B0"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lastRenderedPageBreak/>
              <w:t>具体技术要求</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61AF3FF1" w14:textId="77777777" w:rsidR="004A5FEA" w:rsidRDefault="00C6097C">
            <w:pPr>
              <w:rPr>
                <w:b/>
                <w:color w:val="FF0000"/>
                <w:szCs w:val="21"/>
              </w:rPr>
            </w:pPr>
            <w:r>
              <w:rPr>
                <w:rFonts w:hint="eastAsia"/>
                <w:b/>
                <w:color w:val="FF0000"/>
                <w:szCs w:val="21"/>
              </w:rPr>
              <w:t>说明：投标人须如实填写《技术规格偏离表》，并按招标文件的要求提供相关证明资料，包括产品原厂说明书或产品彩页等。提供的证明资料与投标响应情况不相符的，视为《技术规格偏离表》填写不实。</w:t>
            </w:r>
          </w:p>
          <w:p w14:paraId="1B34EFBF" w14:textId="77777777" w:rsidR="004A5FEA" w:rsidRDefault="004A5FEA">
            <w:pPr>
              <w:rPr>
                <w:b/>
                <w:szCs w:val="21"/>
              </w:rPr>
            </w:pPr>
          </w:p>
          <w:tbl>
            <w:tblPr>
              <w:tblW w:w="904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981"/>
              <w:gridCol w:w="5983"/>
            </w:tblGrid>
            <w:tr w:rsidR="00187649" w14:paraId="20403703" w14:textId="77777777" w:rsidTr="00333577">
              <w:trPr>
                <w:trHeight w:val="470"/>
              </w:trPr>
              <w:tc>
                <w:tcPr>
                  <w:tcW w:w="1081" w:type="dxa"/>
                  <w:tcBorders>
                    <w:top w:val="single" w:sz="4" w:space="0" w:color="auto"/>
                    <w:left w:val="single" w:sz="4" w:space="0" w:color="auto"/>
                    <w:bottom w:val="single" w:sz="4" w:space="0" w:color="auto"/>
                    <w:right w:val="single" w:sz="4" w:space="0" w:color="auto"/>
                  </w:tcBorders>
                  <w:vAlign w:val="center"/>
                  <w:hideMark/>
                </w:tcPr>
                <w:p w14:paraId="7A9CC1FB" w14:textId="77777777" w:rsidR="00187649" w:rsidRDefault="00187649" w:rsidP="00187649">
                  <w:pPr>
                    <w:jc w:val="center"/>
                    <w:rPr>
                      <w:szCs w:val="21"/>
                    </w:rPr>
                  </w:pPr>
                  <w:r>
                    <w:rPr>
                      <w:rFonts w:hint="eastAsia"/>
                      <w:szCs w:val="21"/>
                    </w:rPr>
                    <w:t>序号</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ACABEF4" w14:textId="77777777" w:rsidR="00187649" w:rsidRDefault="00187649" w:rsidP="00187649">
                  <w:pPr>
                    <w:widowControl/>
                    <w:jc w:val="center"/>
                    <w:rPr>
                      <w:szCs w:val="21"/>
                    </w:rPr>
                  </w:pPr>
                  <w:r>
                    <w:rPr>
                      <w:rFonts w:hint="eastAsia"/>
                      <w:szCs w:val="21"/>
                    </w:rPr>
                    <w:t>货物名称</w:t>
                  </w:r>
                </w:p>
              </w:tc>
              <w:tc>
                <w:tcPr>
                  <w:tcW w:w="5983" w:type="dxa"/>
                  <w:tcBorders>
                    <w:top w:val="single" w:sz="4" w:space="0" w:color="auto"/>
                    <w:left w:val="single" w:sz="4" w:space="0" w:color="auto"/>
                    <w:bottom w:val="single" w:sz="4" w:space="0" w:color="auto"/>
                    <w:right w:val="single" w:sz="4" w:space="0" w:color="auto"/>
                  </w:tcBorders>
                  <w:vAlign w:val="center"/>
                  <w:hideMark/>
                </w:tcPr>
                <w:p w14:paraId="7F0C91BF" w14:textId="77777777" w:rsidR="00187649" w:rsidRDefault="00187649" w:rsidP="00187649">
                  <w:pPr>
                    <w:jc w:val="center"/>
                    <w:rPr>
                      <w:szCs w:val="21"/>
                    </w:rPr>
                  </w:pPr>
                  <w:r>
                    <w:rPr>
                      <w:rFonts w:hint="eastAsia"/>
                      <w:szCs w:val="21"/>
                    </w:rPr>
                    <w:t>招标技术要求</w:t>
                  </w:r>
                </w:p>
              </w:tc>
            </w:tr>
            <w:tr w:rsidR="00333577" w14:paraId="265D5B9B" w14:textId="77777777" w:rsidTr="00923512">
              <w:trPr>
                <w:trHeight w:val="510"/>
              </w:trPr>
              <w:tc>
                <w:tcPr>
                  <w:tcW w:w="1081" w:type="dxa"/>
                  <w:tcBorders>
                    <w:top w:val="single" w:sz="4" w:space="0" w:color="auto"/>
                    <w:left w:val="single" w:sz="4" w:space="0" w:color="auto"/>
                    <w:bottom w:val="single" w:sz="4" w:space="0" w:color="auto"/>
                    <w:right w:val="single" w:sz="4" w:space="0" w:color="auto"/>
                  </w:tcBorders>
                  <w:vAlign w:val="center"/>
                  <w:hideMark/>
                </w:tcPr>
                <w:p w14:paraId="25DFB023" w14:textId="46F561AC" w:rsidR="00333577" w:rsidRDefault="00333577" w:rsidP="00333577">
                  <w:pPr>
                    <w:jc w:val="center"/>
                    <w:rPr>
                      <w:b/>
                      <w:szCs w:val="21"/>
                    </w:rPr>
                  </w:pPr>
                  <w:r>
                    <w:rPr>
                      <w:b/>
                      <w:szCs w:val="21"/>
                    </w:rPr>
                    <w:t>1</w:t>
                  </w:r>
                </w:p>
              </w:tc>
              <w:tc>
                <w:tcPr>
                  <w:tcW w:w="1981" w:type="dxa"/>
                  <w:tcBorders>
                    <w:top w:val="single" w:sz="4" w:space="0" w:color="auto"/>
                    <w:left w:val="single" w:sz="4" w:space="0" w:color="auto"/>
                    <w:bottom w:val="single" w:sz="4" w:space="0" w:color="auto"/>
                    <w:right w:val="single" w:sz="4" w:space="0" w:color="auto"/>
                  </w:tcBorders>
                  <w:vAlign w:val="center"/>
                  <w:hideMark/>
                </w:tcPr>
                <w:p w14:paraId="1174F1C7" w14:textId="58EDD150" w:rsidR="00333577" w:rsidRDefault="00333577" w:rsidP="00333577">
                  <w:pPr>
                    <w:rPr>
                      <w:b/>
                      <w:szCs w:val="21"/>
                    </w:rPr>
                  </w:pPr>
                  <w:r>
                    <w:rPr>
                      <w:rFonts w:ascii="宋体" w:hAnsi="宋体" w:cs="宋体"/>
                      <w:color w:val="000000"/>
                      <w:sz w:val="22"/>
                    </w:rPr>
                    <w:t>展区整体搭建</w:t>
                  </w:r>
                </w:p>
              </w:tc>
              <w:tc>
                <w:tcPr>
                  <w:tcW w:w="5983" w:type="dxa"/>
                  <w:tcBorders>
                    <w:top w:val="single" w:sz="4" w:space="0" w:color="auto"/>
                    <w:left w:val="single" w:sz="4" w:space="0" w:color="auto"/>
                    <w:bottom w:val="single" w:sz="4" w:space="0" w:color="auto"/>
                    <w:right w:val="single" w:sz="4" w:space="0" w:color="auto"/>
                  </w:tcBorders>
                  <w:vAlign w:val="center"/>
                  <w:hideMark/>
                </w:tcPr>
                <w:p w14:paraId="4E6C2893" w14:textId="7F07358C" w:rsidR="00333577" w:rsidRDefault="00333577" w:rsidP="00333577">
                  <w:pPr>
                    <w:rPr>
                      <w:bCs/>
                      <w:szCs w:val="21"/>
                    </w:rPr>
                  </w:pPr>
                  <w:r w:rsidRPr="00333577">
                    <w:rPr>
                      <w:rFonts w:ascii="宋体" w:hAnsi="宋体" w:cs="宋体" w:hint="eastAsia"/>
                      <w:b/>
                      <w:bCs/>
                      <w:color w:val="000000"/>
                      <w:sz w:val="22"/>
                    </w:rPr>
                    <w:t>1</w:t>
                  </w:r>
                  <w:r w:rsidRPr="00333577">
                    <w:rPr>
                      <w:rFonts w:ascii="宋体" w:hAnsi="宋体" w:cs="宋体"/>
                      <w:b/>
                      <w:bCs/>
                      <w:color w:val="000000"/>
                      <w:sz w:val="22"/>
                    </w:rPr>
                    <w:t>.1</w:t>
                  </w:r>
                  <w:r>
                    <w:rPr>
                      <w:rFonts w:ascii="宋体" w:hAnsi="宋体" w:cs="宋体"/>
                      <w:color w:val="000000"/>
                      <w:sz w:val="22"/>
                    </w:rPr>
                    <w:t>含基础框架搭建、异形材料制作</w:t>
                  </w:r>
                  <w:r>
                    <w:rPr>
                      <w:rFonts w:ascii="宋体" w:hAnsi="宋体" w:cs="宋体" w:hint="eastAsia"/>
                      <w:color w:val="000000"/>
                      <w:sz w:val="22"/>
                    </w:rPr>
                    <w:t>加工</w:t>
                  </w:r>
                  <w:r>
                    <w:rPr>
                      <w:rFonts w:ascii="宋体" w:hAnsi="宋体" w:cs="宋体"/>
                      <w:color w:val="000000"/>
                      <w:sz w:val="22"/>
                    </w:rPr>
                    <w:t>费、安装费等</w:t>
                  </w:r>
                  <w:r>
                    <w:rPr>
                      <w:rFonts w:ascii="宋体" w:hAnsi="宋体" w:cs="宋体" w:hint="eastAsia"/>
                      <w:color w:val="000000"/>
                      <w:sz w:val="22"/>
                    </w:rPr>
                    <w:t>（</w:t>
                  </w:r>
                  <w:r>
                    <w:rPr>
                      <w:rFonts w:hint="eastAsia"/>
                      <w:bCs/>
                      <w:szCs w:val="21"/>
                    </w:rPr>
                    <w:t>符合图书馆制定的主题设计需求</w:t>
                  </w:r>
                  <w:r>
                    <w:rPr>
                      <w:rFonts w:ascii="宋体" w:hAnsi="宋体" w:cs="宋体" w:hint="eastAsia"/>
                      <w:color w:val="000000"/>
                      <w:sz w:val="22"/>
                    </w:rPr>
                    <w:t>）</w:t>
                  </w:r>
                </w:p>
              </w:tc>
            </w:tr>
            <w:tr w:rsidR="00333577" w14:paraId="48905A6E" w14:textId="77777777" w:rsidTr="00923512">
              <w:trPr>
                <w:trHeight w:val="510"/>
              </w:trPr>
              <w:tc>
                <w:tcPr>
                  <w:tcW w:w="1081" w:type="dxa"/>
                  <w:tcBorders>
                    <w:top w:val="single" w:sz="4" w:space="0" w:color="auto"/>
                    <w:left w:val="single" w:sz="4" w:space="0" w:color="auto"/>
                    <w:bottom w:val="single" w:sz="4" w:space="0" w:color="auto"/>
                    <w:right w:val="single" w:sz="4" w:space="0" w:color="auto"/>
                  </w:tcBorders>
                  <w:vAlign w:val="center"/>
                  <w:hideMark/>
                </w:tcPr>
                <w:p w14:paraId="669018BB" w14:textId="6FF4242B" w:rsidR="00333577" w:rsidRDefault="00333577" w:rsidP="00333577">
                  <w:pPr>
                    <w:jc w:val="center"/>
                    <w:rPr>
                      <w:b/>
                      <w:szCs w:val="21"/>
                    </w:rPr>
                  </w:pPr>
                  <w:r>
                    <w:rPr>
                      <w:b/>
                      <w:szCs w:val="21"/>
                    </w:rPr>
                    <w:t>2</w:t>
                  </w:r>
                </w:p>
              </w:tc>
              <w:tc>
                <w:tcPr>
                  <w:tcW w:w="1981" w:type="dxa"/>
                  <w:tcBorders>
                    <w:top w:val="single" w:sz="4" w:space="0" w:color="auto"/>
                    <w:left w:val="single" w:sz="4" w:space="0" w:color="auto"/>
                    <w:bottom w:val="single" w:sz="4" w:space="0" w:color="auto"/>
                    <w:right w:val="single" w:sz="4" w:space="0" w:color="auto"/>
                  </w:tcBorders>
                  <w:vAlign w:val="center"/>
                  <w:hideMark/>
                </w:tcPr>
                <w:p w14:paraId="7904DAD1" w14:textId="77777777" w:rsidR="00333577" w:rsidRDefault="00333577" w:rsidP="00333577">
                  <w:pPr>
                    <w:widowControl/>
                    <w:jc w:val="center"/>
                    <w:textAlignment w:val="center"/>
                    <w:rPr>
                      <w:rFonts w:ascii="宋体" w:hAnsi="宋体" w:cs="宋体"/>
                      <w:color w:val="000000"/>
                      <w:sz w:val="22"/>
                    </w:rPr>
                  </w:pPr>
                  <w:r>
                    <w:rPr>
                      <w:rFonts w:ascii="宋体" w:hAnsi="宋体" w:cs="宋体" w:hint="eastAsia"/>
                      <w:color w:val="000000"/>
                      <w:sz w:val="22"/>
                    </w:rPr>
                    <w:t>展区宣传物料</w:t>
                  </w:r>
                </w:p>
                <w:p w14:paraId="4111AC74" w14:textId="4A4B8C4C" w:rsidR="00333577" w:rsidRDefault="00333577" w:rsidP="00333577">
                  <w:pPr>
                    <w:rPr>
                      <w:b/>
                      <w:szCs w:val="21"/>
                    </w:rPr>
                  </w:pPr>
                  <w:r>
                    <w:rPr>
                      <w:rFonts w:ascii="宋体" w:hAnsi="宋体" w:cs="宋体"/>
                      <w:color w:val="000000"/>
                      <w:sz w:val="22"/>
                    </w:rPr>
                    <w:t>制作加工</w:t>
                  </w:r>
                </w:p>
              </w:tc>
              <w:tc>
                <w:tcPr>
                  <w:tcW w:w="5983" w:type="dxa"/>
                  <w:tcBorders>
                    <w:top w:val="single" w:sz="4" w:space="0" w:color="auto"/>
                    <w:left w:val="single" w:sz="4" w:space="0" w:color="auto"/>
                    <w:bottom w:val="single" w:sz="4" w:space="0" w:color="auto"/>
                    <w:right w:val="single" w:sz="4" w:space="0" w:color="auto"/>
                  </w:tcBorders>
                  <w:vAlign w:val="center"/>
                  <w:hideMark/>
                </w:tcPr>
                <w:p w14:paraId="68560F28" w14:textId="091A59B6" w:rsidR="00333577" w:rsidRDefault="00333577" w:rsidP="00333577">
                  <w:pPr>
                    <w:rPr>
                      <w:b/>
                      <w:szCs w:val="21"/>
                    </w:rPr>
                  </w:pPr>
                  <w:r w:rsidRPr="00333577">
                    <w:rPr>
                      <w:rFonts w:ascii="宋体" w:hAnsi="宋体" w:cs="宋体" w:hint="eastAsia"/>
                      <w:b/>
                      <w:bCs/>
                      <w:color w:val="000000"/>
                      <w:sz w:val="22"/>
                    </w:rPr>
                    <w:t>2</w:t>
                  </w:r>
                  <w:r w:rsidRPr="00333577">
                    <w:rPr>
                      <w:rFonts w:ascii="宋体" w:hAnsi="宋体" w:cs="宋体"/>
                      <w:b/>
                      <w:bCs/>
                      <w:color w:val="000000"/>
                      <w:sz w:val="22"/>
                    </w:rPr>
                    <w:t>.1</w:t>
                  </w:r>
                  <w:r>
                    <w:rPr>
                      <w:rFonts w:ascii="宋体" w:hAnsi="宋体" w:cs="宋体" w:hint="eastAsia"/>
                      <w:color w:val="000000"/>
                      <w:sz w:val="22"/>
                    </w:rPr>
                    <w:t>展区展板、特色设计装置制作加工（</w:t>
                  </w:r>
                  <w:r>
                    <w:rPr>
                      <w:rFonts w:hint="eastAsia"/>
                      <w:bCs/>
                      <w:szCs w:val="21"/>
                    </w:rPr>
                    <w:t>符合图书馆制定的主题设计需求</w:t>
                  </w:r>
                  <w:r>
                    <w:rPr>
                      <w:rFonts w:ascii="宋体" w:hAnsi="宋体" w:cs="宋体" w:hint="eastAsia"/>
                      <w:color w:val="000000"/>
                      <w:sz w:val="22"/>
                    </w:rPr>
                    <w:t>）</w:t>
                  </w:r>
                </w:p>
              </w:tc>
            </w:tr>
            <w:tr w:rsidR="00333577" w14:paraId="34281F27" w14:textId="77777777" w:rsidTr="00923512">
              <w:trPr>
                <w:trHeight w:val="510"/>
              </w:trPr>
              <w:tc>
                <w:tcPr>
                  <w:tcW w:w="1081" w:type="dxa"/>
                  <w:tcBorders>
                    <w:top w:val="single" w:sz="4" w:space="0" w:color="auto"/>
                    <w:left w:val="single" w:sz="4" w:space="0" w:color="auto"/>
                    <w:bottom w:val="single" w:sz="4" w:space="0" w:color="auto"/>
                    <w:right w:val="single" w:sz="4" w:space="0" w:color="auto"/>
                  </w:tcBorders>
                  <w:vAlign w:val="center"/>
                  <w:hideMark/>
                </w:tcPr>
                <w:p w14:paraId="64EA1330" w14:textId="5585FE8E" w:rsidR="00333577" w:rsidRDefault="00333577" w:rsidP="00333577">
                  <w:pPr>
                    <w:jc w:val="center"/>
                    <w:rPr>
                      <w:b/>
                      <w:szCs w:val="21"/>
                    </w:rPr>
                  </w:pPr>
                  <w:r>
                    <w:rPr>
                      <w:b/>
                      <w:szCs w:val="21"/>
                    </w:rPr>
                    <w:t>3</w:t>
                  </w:r>
                </w:p>
              </w:tc>
              <w:tc>
                <w:tcPr>
                  <w:tcW w:w="1981" w:type="dxa"/>
                  <w:tcBorders>
                    <w:top w:val="single" w:sz="4" w:space="0" w:color="auto"/>
                    <w:left w:val="single" w:sz="4" w:space="0" w:color="auto"/>
                    <w:bottom w:val="single" w:sz="4" w:space="0" w:color="auto"/>
                    <w:right w:val="single" w:sz="4" w:space="0" w:color="auto"/>
                  </w:tcBorders>
                  <w:vAlign w:val="center"/>
                  <w:hideMark/>
                </w:tcPr>
                <w:p w14:paraId="02EF017E" w14:textId="1945BDDE" w:rsidR="00333577" w:rsidRDefault="00333577" w:rsidP="00333577">
                  <w:pPr>
                    <w:rPr>
                      <w:b/>
                      <w:szCs w:val="21"/>
                    </w:rPr>
                  </w:pPr>
                  <w:r>
                    <w:rPr>
                      <w:rFonts w:ascii="宋体" w:hAnsi="宋体" w:cs="宋体"/>
                      <w:color w:val="000000"/>
                      <w:sz w:val="22"/>
                    </w:rPr>
                    <w:t>现场</w:t>
                  </w:r>
                  <w:r>
                    <w:rPr>
                      <w:rFonts w:ascii="宋体" w:hAnsi="宋体" w:cs="宋体" w:hint="eastAsia"/>
                      <w:color w:val="000000"/>
                      <w:sz w:val="22"/>
                    </w:rPr>
                    <w:t>互动</w:t>
                  </w:r>
                  <w:r>
                    <w:rPr>
                      <w:rFonts w:ascii="宋体" w:hAnsi="宋体" w:cs="宋体"/>
                      <w:color w:val="000000"/>
                      <w:sz w:val="22"/>
                    </w:rPr>
                    <w:t>活动物料</w:t>
                  </w:r>
                </w:p>
              </w:tc>
              <w:tc>
                <w:tcPr>
                  <w:tcW w:w="5983" w:type="dxa"/>
                  <w:tcBorders>
                    <w:top w:val="single" w:sz="4" w:space="0" w:color="auto"/>
                    <w:left w:val="single" w:sz="4" w:space="0" w:color="auto"/>
                    <w:bottom w:val="single" w:sz="4" w:space="0" w:color="auto"/>
                    <w:right w:val="single" w:sz="4" w:space="0" w:color="auto"/>
                  </w:tcBorders>
                  <w:vAlign w:val="center"/>
                  <w:hideMark/>
                </w:tcPr>
                <w:p w14:paraId="241E296E" w14:textId="0B8AF339" w:rsidR="00333577" w:rsidRDefault="00333577" w:rsidP="00333577">
                  <w:pPr>
                    <w:rPr>
                      <w:b/>
                      <w:szCs w:val="21"/>
                    </w:rPr>
                  </w:pPr>
                  <w:r w:rsidRPr="00333577">
                    <w:rPr>
                      <w:rFonts w:ascii="宋体" w:hAnsi="宋体" w:cs="宋体" w:hint="eastAsia"/>
                      <w:b/>
                      <w:bCs/>
                      <w:color w:val="000000"/>
                      <w:sz w:val="22"/>
                    </w:rPr>
                    <w:t>3</w:t>
                  </w:r>
                  <w:r w:rsidRPr="00333577">
                    <w:rPr>
                      <w:rFonts w:ascii="宋体" w:hAnsi="宋体" w:cs="宋体"/>
                      <w:b/>
                      <w:bCs/>
                      <w:color w:val="000000"/>
                      <w:sz w:val="22"/>
                    </w:rPr>
                    <w:t>.1</w:t>
                  </w:r>
                  <w:r>
                    <w:rPr>
                      <w:rFonts w:ascii="宋体" w:hAnsi="宋体" w:cs="宋体"/>
                      <w:color w:val="000000"/>
                      <w:sz w:val="22"/>
                    </w:rPr>
                    <w:t>活动体验区读者参与活动物料采购及定制</w:t>
                  </w:r>
                  <w:r>
                    <w:rPr>
                      <w:rFonts w:ascii="宋体" w:hAnsi="宋体" w:cs="宋体" w:hint="eastAsia"/>
                      <w:color w:val="000000"/>
                      <w:sz w:val="22"/>
                    </w:rPr>
                    <w:t>、</w:t>
                  </w:r>
                  <w:r>
                    <w:rPr>
                      <w:rFonts w:ascii="宋体" w:hAnsi="宋体" w:cs="宋体"/>
                      <w:color w:val="000000"/>
                      <w:sz w:val="22"/>
                    </w:rPr>
                    <w:t>活动桌椅家具及绿植等租赁及采购</w:t>
                  </w:r>
                  <w:r>
                    <w:rPr>
                      <w:rFonts w:ascii="宋体" w:hAnsi="宋体" w:cs="宋体" w:hint="eastAsia"/>
                      <w:color w:val="000000"/>
                      <w:sz w:val="22"/>
                    </w:rPr>
                    <w:t>、</w:t>
                  </w:r>
                  <w:r>
                    <w:rPr>
                      <w:rFonts w:ascii="宋体" w:hAnsi="宋体" w:cs="宋体"/>
                      <w:color w:val="000000"/>
                      <w:sz w:val="22"/>
                    </w:rPr>
                    <w:t>定制</w:t>
                  </w:r>
                  <w:r>
                    <w:rPr>
                      <w:rFonts w:ascii="宋体" w:hAnsi="宋体" w:cs="宋体" w:hint="eastAsia"/>
                      <w:color w:val="000000"/>
                      <w:sz w:val="22"/>
                    </w:rPr>
                    <w:t>工作人员</w:t>
                  </w:r>
                  <w:r>
                    <w:rPr>
                      <w:rFonts w:ascii="宋体" w:hAnsi="宋体" w:cs="宋体"/>
                      <w:color w:val="000000"/>
                      <w:sz w:val="22"/>
                    </w:rPr>
                    <w:t>文化衫</w:t>
                  </w:r>
                  <w:r>
                    <w:rPr>
                      <w:rFonts w:ascii="宋体" w:hAnsi="宋体" w:cs="宋体" w:hint="eastAsia"/>
                      <w:color w:val="000000"/>
                      <w:sz w:val="22"/>
                    </w:rPr>
                    <w:t>等（</w:t>
                  </w:r>
                  <w:r>
                    <w:rPr>
                      <w:rFonts w:hint="eastAsia"/>
                      <w:bCs/>
                      <w:szCs w:val="21"/>
                    </w:rPr>
                    <w:t>符合图书馆制定的主题设计需求</w:t>
                  </w:r>
                  <w:r>
                    <w:rPr>
                      <w:rFonts w:ascii="宋体" w:hAnsi="宋体" w:cs="宋体" w:hint="eastAsia"/>
                      <w:color w:val="000000"/>
                      <w:sz w:val="22"/>
                    </w:rPr>
                    <w:t>）</w:t>
                  </w:r>
                </w:p>
              </w:tc>
            </w:tr>
            <w:tr w:rsidR="00333577" w14:paraId="4F1E72E7" w14:textId="77777777" w:rsidTr="00351FAD">
              <w:trPr>
                <w:trHeight w:val="510"/>
              </w:trPr>
              <w:tc>
                <w:tcPr>
                  <w:tcW w:w="1081" w:type="dxa"/>
                  <w:tcBorders>
                    <w:top w:val="single" w:sz="4" w:space="0" w:color="auto"/>
                    <w:left w:val="single" w:sz="4" w:space="0" w:color="auto"/>
                    <w:bottom w:val="single" w:sz="4" w:space="0" w:color="auto"/>
                    <w:right w:val="single" w:sz="4" w:space="0" w:color="auto"/>
                  </w:tcBorders>
                  <w:vAlign w:val="center"/>
                  <w:hideMark/>
                </w:tcPr>
                <w:p w14:paraId="023FEBDF" w14:textId="1B06FF13" w:rsidR="00333577" w:rsidRDefault="00333577" w:rsidP="00333577">
                  <w:pPr>
                    <w:jc w:val="center"/>
                    <w:rPr>
                      <w:b/>
                      <w:szCs w:val="21"/>
                    </w:rPr>
                  </w:pPr>
                  <w:r>
                    <w:rPr>
                      <w:b/>
                      <w:szCs w:val="21"/>
                    </w:rPr>
                    <w:t>4</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9486F2D" w14:textId="3E4E6B8C" w:rsidR="00333577" w:rsidRDefault="00333577" w:rsidP="00333577">
                  <w:pPr>
                    <w:rPr>
                      <w:b/>
                      <w:szCs w:val="21"/>
                    </w:rPr>
                  </w:pPr>
                  <w:r>
                    <w:rPr>
                      <w:rFonts w:ascii="宋体" w:hAnsi="宋体" w:cs="宋体"/>
                      <w:color w:val="000000"/>
                      <w:sz w:val="22"/>
                    </w:rPr>
                    <w:t>撤展、车费及垃圾清运等</w:t>
                  </w:r>
                </w:p>
              </w:tc>
              <w:tc>
                <w:tcPr>
                  <w:tcW w:w="5983" w:type="dxa"/>
                  <w:tcBorders>
                    <w:top w:val="single" w:sz="4" w:space="0" w:color="auto"/>
                    <w:left w:val="single" w:sz="4" w:space="0" w:color="auto"/>
                    <w:bottom w:val="single" w:sz="4" w:space="0" w:color="auto"/>
                    <w:right w:val="single" w:sz="4" w:space="0" w:color="auto"/>
                  </w:tcBorders>
                  <w:vAlign w:val="center"/>
                  <w:hideMark/>
                </w:tcPr>
                <w:p w14:paraId="1ADDEECA" w14:textId="45ABCBED" w:rsidR="00333577" w:rsidRDefault="00333577" w:rsidP="00333577">
                  <w:pPr>
                    <w:rPr>
                      <w:bCs/>
                      <w:szCs w:val="21"/>
                    </w:rPr>
                  </w:pPr>
                  <w:r w:rsidRPr="00333577">
                    <w:rPr>
                      <w:rFonts w:ascii="宋体" w:hAnsi="宋体" w:cs="宋体"/>
                      <w:b/>
                      <w:bCs/>
                      <w:color w:val="000000"/>
                      <w:sz w:val="22"/>
                    </w:rPr>
                    <w:t>4.1</w:t>
                  </w:r>
                  <w:r>
                    <w:rPr>
                      <w:rFonts w:ascii="宋体" w:hAnsi="宋体" w:cs="宋体"/>
                      <w:color w:val="000000"/>
                      <w:sz w:val="22"/>
                    </w:rPr>
                    <w:t>含撤展的专业垃圾清运</w:t>
                  </w:r>
                </w:p>
              </w:tc>
            </w:tr>
            <w:tr w:rsidR="00333577" w14:paraId="54AFE18F" w14:textId="77777777" w:rsidTr="00562EE2">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6D9078AF" w14:textId="76744747" w:rsidR="00333577" w:rsidRDefault="00333577" w:rsidP="00333577">
                  <w:pPr>
                    <w:jc w:val="center"/>
                    <w:rPr>
                      <w:b/>
                      <w:szCs w:val="21"/>
                    </w:rPr>
                  </w:pPr>
                  <w:r>
                    <w:rPr>
                      <w:rFonts w:hint="eastAsia"/>
                      <w:b/>
                      <w:szCs w:val="21"/>
                    </w:rPr>
                    <w:t>5</w:t>
                  </w:r>
                </w:p>
              </w:tc>
              <w:tc>
                <w:tcPr>
                  <w:tcW w:w="1981" w:type="dxa"/>
                  <w:tcBorders>
                    <w:top w:val="single" w:sz="4" w:space="0" w:color="auto"/>
                    <w:left w:val="single" w:sz="4" w:space="0" w:color="auto"/>
                    <w:bottom w:val="single" w:sz="4" w:space="0" w:color="auto"/>
                    <w:right w:val="single" w:sz="4" w:space="0" w:color="auto"/>
                  </w:tcBorders>
                  <w:vAlign w:val="center"/>
                </w:tcPr>
                <w:p w14:paraId="5A72BA2C" w14:textId="6180B1F9" w:rsidR="00333577" w:rsidRDefault="00333577" w:rsidP="00333577">
                  <w:pPr>
                    <w:rPr>
                      <w:bCs/>
                      <w:szCs w:val="21"/>
                    </w:rPr>
                  </w:pPr>
                  <w:r>
                    <w:rPr>
                      <w:rFonts w:ascii="宋体" w:hAnsi="宋体" w:cs="宋体"/>
                      <w:color w:val="000000"/>
                      <w:sz w:val="22"/>
                    </w:rPr>
                    <w:t>项目总设计费</w:t>
                  </w:r>
                </w:p>
              </w:tc>
              <w:tc>
                <w:tcPr>
                  <w:tcW w:w="5983" w:type="dxa"/>
                  <w:tcBorders>
                    <w:top w:val="single" w:sz="4" w:space="0" w:color="auto"/>
                    <w:left w:val="single" w:sz="4" w:space="0" w:color="auto"/>
                    <w:bottom w:val="single" w:sz="4" w:space="0" w:color="auto"/>
                    <w:right w:val="single" w:sz="4" w:space="0" w:color="auto"/>
                  </w:tcBorders>
                </w:tcPr>
                <w:p w14:paraId="7E5D19B3" w14:textId="7E96FD7A" w:rsidR="00333577" w:rsidRDefault="00333577" w:rsidP="00333577">
                  <w:pPr>
                    <w:rPr>
                      <w:b/>
                      <w:szCs w:val="21"/>
                    </w:rPr>
                  </w:pPr>
                  <w:r w:rsidRPr="00333577">
                    <w:rPr>
                      <w:rFonts w:ascii="宋体" w:eastAsia="宋体" w:hAnsi="宋体" w:hint="eastAsia"/>
                      <w:b/>
                      <w:sz w:val="22"/>
                    </w:rPr>
                    <w:t>5</w:t>
                  </w:r>
                  <w:r w:rsidRPr="00333577">
                    <w:rPr>
                      <w:rFonts w:ascii="宋体" w:eastAsia="宋体" w:hAnsi="宋体"/>
                      <w:b/>
                      <w:sz w:val="22"/>
                    </w:rPr>
                    <w:t>.1</w:t>
                  </w:r>
                  <w:r>
                    <w:rPr>
                      <w:rFonts w:hint="eastAsia"/>
                      <w:bCs/>
                      <w:szCs w:val="21"/>
                    </w:rPr>
                    <w:t>符合图书馆制定的主题设计需求</w:t>
                  </w:r>
                </w:p>
              </w:tc>
            </w:tr>
            <w:tr w:rsidR="00333577" w14:paraId="768B7C7A" w14:textId="77777777" w:rsidTr="00562EE2">
              <w:trPr>
                <w:trHeight w:val="510"/>
              </w:trPr>
              <w:tc>
                <w:tcPr>
                  <w:tcW w:w="1081" w:type="dxa"/>
                  <w:tcBorders>
                    <w:top w:val="single" w:sz="4" w:space="0" w:color="auto"/>
                    <w:left w:val="single" w:sz="4" w:space="0" w:color="auto"/>
                    <w:bottom w:val="single" w:sz="4" w:space="0" w:color="auto"/>
                    <w:right w:val="single" w:sz="4" w:space="0" w:color="auto"/>
                  </w:tcBorders>
                  <w:vAlign w:val="center"/>
                </w:tcPr>
                <w:p w14:paraId="7991CC7C" w14:textId="60335605" w:rsidR="00333577" w:rsidRDefault="00333577" w:rsidP="00333577">
                  <w:pPr>
                    <w:jc w:val="center"/>
                    <w:rPr>
                      <w:b/>
                      <w:szCs w:val="21"/>
                    </w:rPr>
                  </w:pPr>
                  <w:r>
                    <w:rPr>
                      <w:rFonts w:hint="eastAsia"/>
                      <w:b/>
                      <w:szCs w:val="21"/>
                    </w:rPr>
                    <w:t>6</w:t>
                  </w:r>
                </w:p>
              </w:tc>
              <w:tc>
                <w:tcPr>
                  <w:tcW w:w="1981" w:type="dxa"/>
                  <w:tcBorders>
                    <w:top w:val="single" w:sz="4" w:space="0" w:color="auto"/>
                    <w:left w:val="single" w:sz="4" w:space="0" w:color="auto"/>
                    <w:bottom w:val="single" w:sz="4" w:space="0" w:color="auto"/>
                    <w:right w:val="single" w:sz="4" w:space="0" w:color="auto"/>
                  </w:tcBorders>
                  <w:vAlign w:val="center"/>
                </w:tcPr>
                <w:p w14:paraId="695EBD29" w14:textId="21388EAD" w:rsidR="00333577" w:rsidRDefault="00333577" w:rsidP="00333577">
                  <w:pPr>
                    <w:rPr>
                      <w:bCs/>
                      <w:szCs w:val="21"/>
                    </w:rPr>
                  </w:pPr>
                  <w:r>
                    <w:rPr>
                      <w:rFonts w:ascii="宋体" w:hAnsi="宋体" w:cs="宋体"/>
                      <w:color w:val="000000"/>
                      <w:sz w:val="22"/>
                    </w:rPr>
                    <w:t>税金+现场服务费</w:t>
                  </w:r>
                </w:p>
              </w:tc>
              <w:tc>
                <w:tcPr>
                  <w:tcW w:w="5983" w:type="dxa"/>
                  <w:tcBorders>
                    <w:top w:val="single" w:sz="4" w:space="0" w:color="auto"/>
                    <w:left w:val="single" w:sz="4" w:space="0" w:color="auto"/>
                    <w:bottom w:val="single" w:sz="4" w:space="0" w:color="auto"/>
                    <w:right w:val="single" w:sz="4" w:space="0" w:color="auto"/>
                  </w:tcBorders>
                </w:tcPr>
                <w:p w14:paraId="728BC182" w14:textId="3225ED4B" w:rsidR="00333577" w:rsidRDefault="00333577" w:rsidP="00333577">
                  <w:pPr>
                    <w:rPr>
                      <w:b/>
                      <w:szCs w:val="21"/>
                    </w:rPr>
                  </w:pPr>
                  <w:r w:rsidRPr="00333577">
                    <w:rPr>
                      <w:rFonts w:ascii="宋体" w:hAnsi="宋体" w:cs="宋体"/>
                      <w:b/>
                      <w:bCs/>
                      <w:color w:val="000000"/>
                      <w:sz w:val="22"/>
                    </w:rPr>
                    <w:t>6.1</w:t>
                  </w:r>
                  <w:r>
                    <w:rPr>
                      <w:rFonts w:ascii="宋体" w:hAnsi="宋体" w:cs="宋体"/>
                      <w:color w:val="000000"/>
                      <w:sz w:val="22"/>
                    </w:rPr>
                    <w:t>增值税普通发票</w:t>
                  </w:r>
                  <w:r>
                    <w:rPr>
                      <w:rFonts w:ascii="宋体" w:hAnsi="宋体" w:cs="宋体" w:hint="eastAsia"/>
                      <w:color w:val="000000"/>
                      <w:sz w:val="22"/>
                    </w:rPr>
                    <w:t>以及活动现场服务费</w:t>
                  </w:r>
                </w:p>
              </w:tc>
            </w:tr>
          </w:tbl>
          <w:p w14:paraId="4316BC95" w14:textId="77777777" w:rsidR="004A5FEA" w:rsidRPr="00187649" w:rsidRDefault="004A5FEA">
            <w:pPr>
              <w:widowControl/>
              <w:spacing w:line="360" w:lineRule="auto"/>
              <w:ind w:hanging="720"/>
              <w:jc w:val="left"/>
              <w:rPr>
                <w:rFonts w:ascii="宋体" w:eastAsia="宋体" w:hAnsi="宋体" w:cs="宋体"/>
                <w:kern w:val="0"/>
                <w:sz w:val="20"/>
                <w:szCs w:val="20"/>
              </w:rPr>
            </w:pPr>
          </w:p>
        </w:tc>
      </w:tr>
      <w:tr w:rsidR="004A5FEA" w14:paraId="64C571B1" w14:textId="77777777">
        <w:trPr>
          <w:trHeight w:val="112"/>
          <w:tblCellSpacing w:w="0" w:type="dxa"/>
        </w:trPr>
        <w:tc>
          <w:tcPr>
            <w:tcW w:w="1306" w:type="dxa"/>
            <w:tcBorders>
              <w:top w:val="single" w:sz="6" w:space="0" w:color="auto"/>
              <w:left w:val="single" w:sz="6" w:space="0" w:color="auto"/>
              <w:bottom w:val="nil"/>
              <w:right w:val="nil"/>
            </w:tcBorders>
            <w:vAlign w:val="center"/>
          </w:tcPr>
          <w:p w14:paraId="68D15653" w14:textId="77777777" w:rsidR="004A5FEA" w:rsidRDefault="00C6097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商务需求</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41E99F4B" w14:textId="77777777" w:rsidR="004A5FEA" w:rsidRDefault="00C6097C">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p>
          <w:tbl>
            <w:tblPr>
              <w:tblW w:w="9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985"/>
              <w:gridCol w:w="6161"/>
            </w:tblGrid>
            <w:tr w:rsidR="004A5FEA" w14:paraId="41D92AD3" w14:textId="77777777">
              <w:trPr>
                <w:trHeight w:val="397"/>
              </w:trPr>
              <w:tc>
                <w:tcPr>
                  <w:tcW w:w="1103" w:type="dxa"/>
                  <w:vAlign w:val="center"/>
                </w:tcPr>
                <w:p w14:paraId="3A90E4BA" w14:textId="77777777" w:rsidR="004A5FEA" w:rsidRDefault="00C6097C">
                  <w:pPr>
                    <w:jc w:val="center"/>
                    <w:rPr>
                      <w:b/>
                    </w:rPr>
                  </w:pPr>
                  <w:r>
                    <w:rPr>
                      <w:rFonts w:hint="eastAsia"/>
                      <w:b/>
                    </w:rPr>
                    <w:t>序号</w:t>
                  </w:r>
                </w:p>
              </w:tc>
              <w:tc>
                <w:tcPr>
                  <w:tcW w:w="1985" w:type="dxa"/>
                  <w:vAlign w:val="center"/>
                </w:tcPr>
                <w:p w14:paraId="63A37D4C" w14:textId="77777777" w:rsidR="004A5FEA" w:rsidRDefault="00C6097C">
                  <w:pPr>
                    <w:jc w:val="center"/>
                    <w:rPr>
                      <w:b/>
                    </w:rPr>
                  </w:pPr>
                  <w:r>
                    <w:rPr>
                      <w:rFonts w:hint="eastAsia"/>
                      <w:b/>
                    </w:rPr>
                    <w:t>目录</w:t>
                  </w:r>
                </w:p>
              </w:tc>
              <w:tc>
                <w:tcPr>
                  <w:tcW w:w="6161" w:type="dxa"/>
                  <w:vAlign w:val="center"/>
                </w:tcPr>
                <w:p w14:paraId="120AC2A0" w14:textId="77777777" w:rsidR="004A5FEA" w:rsidRDefault="00C6097C">
                  <w:pPr>
                    <w:jc w:val="center"/>
                    <w:rPr>
                      <w:b/>
                    </w:rPr>
                  </w:pPr>
                  <w:r>
                    <w:rPr>
                      <w:rFonts w:hint="eastAsia"/>
                      <w:b/>
                    </w:rPr>
                    <w:t>招标商务需求</w:t>
                  </w:r>
                </w:p>
              </w:tc>
            </w:tr>
            <w:tr w:rsidR="004A5FEA" w14:paraId="6F4B2015" w14:textId="77777777">
              <w:trPr>
                <w:trHeight w:val="280"/>
              </w:trPr>
              <w:tc>
                <w:tcPr>
                  <w:tcW w:w="9249" w:type="dxa"/>
                  <w:gridSpan w:val="3"/>
                </w:tcPr>
                <w:p w14:paraId="434CAB0E" w14:textId="77777777" w:rsidR="004A5FEA" w:rsidRDefault="00C6097C">
                  <w:pPr>
                    <w:rPr>
                      <w:b/>
                    </w:rPr>
                  </w:pPr>
                  <w:r>
                    <w:rPr>
                      <w:rFonts w:hint="eastAsia"/>
                      <w:b/>
                    </w:rPr>
                    <w:t>（一）免费保修期内售后服务要求</w:t>
                  </w:r>
                </w:p>
              </w:tc>
            </w:tr>
            <w:tr w:rsidR="004A5FEA" w14:paraId="6FF9B6D0" w14:textId="77777777">
              <w:trPr>
                <w:trHeight w:val="150"/>
              </w:trPr>
              <w:tc>
                <w:tcPr>
                  <w:tcW w:w="1103" w:type="dxa"/>
                  <w:vAlign w:val="center"/>
                </w:tcPr>
                <w:p w14:paraId="301ACA54" w14:textId="77777777" w:rsidR="004A5FEA" w:rsidRDefault="00C6097C">
                  <w:pPr>
                    <w:jc w:val="center"/>
                    <w:rPr>
                      <w:b/>
                    </w:rPr>
                  </w:pPr>
                  <w:r>
                    <w:rPr>
                      <w:rFonts w:hint="eastAsia"/>
                      <w:b/>
                    </w:rPr>
                    <w:t>1</w:t>
                  </w:r>
                </w:p>
              </w:tc>
              <w:tc>
                <w:tcPr>
                  <w:tcW w:w="1985" w:type="dxa"/>
                  <w:vAlign w:val="center"/>
                </w:tcPr>
                <w:p w14:paraId="0ED0C65F" w14:textId="77777777" w:rsidR="004A5FEA" w:rsidRDefault="00C6097C">
                  <w:r>
                    <w:rPr>
                      <w:rFonts w:hint="eastAsia"/>
                    </w:rPr>
                    <w:t>免费保修期</w:t>
                  </w:r>
                </w:p>
              </w:tc>
              <w:tc>
                <w:tcPr>
                  <w:tcW w:w="6161" w:type="dxa"/>
                </w:tcPr>
                <w:p w14:paraId="7A56D36B" w14:textId="75CEDB46" w:rsidR="004A5FEA" w:rsidRDefault="00C6097C">
                  <w:pPr>
                    <w:rPr>
                      <w:b/>
                    </w:rPr>
                  </w:pPr>
                  <w:r>
                    <w:rPr>
                      <w:rFonts w:hint="eastAsia"/>
                      <w:bCs/>
                      <w:szCs w:val="21"/>
                    </w:rPr>
                    <w:t>免费保修期</w:t>
                  </w:r>
                  <w:r>
                    <w:rPr>
                      <w:rFonts w:hint="eastAsia"/>
                      <w:bCs/>
                      <w:szCs w:val="21"/>
                      <w:u w:val="single"/>
                    </w:rPr>
                    <w:t xml:space="preserve">  </w:t>
                  </w:r>
                  <w:r w:rsidR="004533A8">
                    <w:rPr>
                      <w:bCs/>
                      <w:szCs w:val="21"/>
                      <w:u w:val="single"/>
                    </w:rPr>
                    <w:t>2</w:t>
                  </w:r>
                  <w:r>
                    <w:rPr>
                      <w:rFonts w:hint="eastAsia"/>
                      <w:bCs/>
                      <w:szCs w:val="21"/>
                      <w:u w:val="single"/>
                    </w:rPr>
                    <w:t xml:space="preserve">  </w:t>
                  </w:r>
                  <w:r w:rsidR="004533A8">
                    <w:rPr>
                      <w:rFonts w:hint="eastAsia"/>
                      <w:bCs/>
                      <w:szCs w:val="21"/>
                    </w:rPr>
                    <w:t>天</w:t>
                  </w:r>
                  <w:r>
                    <w:rPr>
                      <w:rFonts w:hint="eastAsia"/>
                      <w:bCs/>
                      <w:szCs w:val="21"/>
                    </w:rPr>
                    <w:t>，时间</w:t>
                  </w:r>
                  <w:r w:rsidR="00007ADB">
                    <w:rPr>
                      <w:rFonts w:hint="eastAsia"/>
                      <w:bCs/>
                      <w:szCs w:val="21"/>
                    </w:rPr>
                    <w:t>为</w:t>
                  </w:r>
                  <w:r w:rsidR="00067D4A">
                    <w:rPr>
                      <w:rFonts w:hint="eastAsia"/>
                      <w:bCs/>
                      <w:szCs w:val="21"/>
                    </w:rPr>
                    <w:t>2</w:t>
                  </w:r>
                  <w:r w:rsidR="00067D4A">
                    <w:rPr>
                      <w:bCs/>
                      <w:szCs w:val="21"/>
                    </w:rPr>
                    <w:t>022</w:t>
                  </w:r>
                  <w:r w:rsidR="00067D4A">
                    <w:rPr>
                      <w:rFonts w:hint="eastAsia"/>
                      <w:bCs/>
                      <w:szCs w:val="21"/>
                    </w:rPr>
                    <w:t>年</w:t>
                  </w:r>
                  <w:r w:rsidR="00067D4A">
                    <w:rPr>
                      <w:rFonts w:hint="eastAsia"/>
                      <w:bCs/>
                      <w:szCs w:val="21"/>
                    </w:rPr>
                    <w:t>1</w:t>
                  </w:r>
                  <w:r w:rsidR="00067D4A">
                    <w:rPr>
                      <w:bCs/>
                      <w:szCs w:val="21"/>
                    </w:rPr>
                    <w:t>1</w:t>
                  </w:r>
                  <w:r w:rsidR="00067D4A">
                    <w:rPr>
                      <w:rFonts w:hint="eastAsia"/>
                      <w:bCs/>
                      <w:szCs w:val="21"/>
                    </w:rPr>
                    <w:t>月</w:t>
                  </w:r>
                  <w:r w:rsidR="00067D4A">
                    <w:rPr>
                      <w:rFonts w:hint="eastAsia"/>
                      <w:bCs/>
                      <w:szCs w:val="21"/>
                    </w:rPr>
                    <w:t>2</w:t>
                  </w:r>
                  <w:r w:rsidR="00067D4A">
                    <w:rPr>
                      <w:bCs/>
                      <w:szCs w:val="21"/>
                    </w:rPr>
                    <w:t>6</w:t>
                  </w:r>
                  <w:r w:rsidR="00067D4A">
                    <w:rPr>
                      <w:rFonts w:hint="eastAsia"/>
                      <w:bCs/>
                      <w:szCs w:val="21"/>
                    </w:rPr>
                    <w:t>日</w:t>
                  </w:r>
                  <w:r w:rsidR="00067D4A">
                    <w:rPr>
                      <w:rFonts w:hint="eastAsia"/>
                      <w:bCs/>
                      <w:szCs w:val="21"/>
                    </w:rPr>
                    <w:t>-</w:t>
                  </w:r>
                  <w:r w:rsidR="00067D4A">
                    <w:rPr>
                      <w:bCs/>
                      <w:szCs w:val="21"/>
                    </w:rPr>
                    <w:t>11</w:t>
                  </w:r>
                  <w:r w:rsidR="00067D4A">
                    <w:rPr>
                      <w:rFonts w:hint="eastAsia"/>
                      <w:bCs/>
                      <w:szCs w:val="21"/>
                    </w:rPr>
                    <w:t>月</w:t>
                  </w:r>
                  <w:r w:rsidR="00067D4A">
                    <w:rPr>
                      <w:rFonts w:hint="eastAsia"/>
                      <w:bCs/>
                      <w:szCs w:val="21"/>
                    </w:rPr>
                    <w:t>2</w:t>
                  </w:r>
                  <w:r w:rsidR="00067D4A">
                    <w:rPr>
                      <w:bCs/>
                      <w:szCs w:val="21"/>
                    </w:rPr>
                    <w:t>7</w:t>
                  </w:r>
                  <w:r w:rsidR="00067D4A">
                    <w:rPr>
                      <w:rFonts w:hint="eastAsia"/>
                      <w:bCs/>
                      <w:szCs w:val="21"/>
                    </w:rPr>
                    <w:t>日</w:t>
                  </w:r>
                  <w:r>
                    <w:rPr>
                      <w:rFonts w:hint="eastAsia"/>
                      <w:bCs/>
                      <w:szCs w:val="21"/>
                    </w:rPr>
                    <w:t>。</w:t>
                  </w:r>
                </w:p>
              </w:tc>
            </w:tr>
            <w:tr w:rsidR="004A5FEA" w14:paraId="1B032484" w14:textId="77777777">
              <w:trPr>
                <w:trHeight w:val="320"/>
              </w:trPr>
              <w:tc>
                <w:tcPr>
                  <w:tcW w:w="1103" w:type="dxa"/>
                  <w:vAlign w:val="center"/>
                </w:tcPr>
                <w:p w14:paraId="59E74F02" w14:textId="77777777" w:rsidR="004A5FEA" w:rsidRDefault="00C6097C">
                  <w:pPr>
                    <w:jc w:val="center"/>
                    <w:rPr>
                      <w:b/>
                    </w:rPr>
                  </w:pPr>
                  <w:r>
                    <w:rPr>
                      <w:rFonts w:hint="eastAsia"/>
                      <w:b/>
                    </w:rPr>
                    <w:t>2</w:t>
                  </w:r>
                </w:p>
              </w:tc>
              <w:tc>
                <w:tcPr>
                  <w:tcW w:w="1985" w:type="dxa"/>
                </w:tcPr>
                <w:p w14:paraId="19CEECE6" w14:textId="77777777" w:rsidR="004A5FEA" w:rsidRDefault="00C6097C">
                  <w:r>
                    <w:rPr>
                      <w:rFonts w:hint="eastAsia"/>
                    </w:rPr>
                    <w:t>维修响应及故障解决时间</w:t>
                  </w:r>
                </w:p>
              </w:tc>
              <w:tc>
                <w:tcPr>
                  <w:tcW w:w="6161" w:type="dxa"/>
                </w:tcPr>
                <w:p w14:paraId="3262FFFC" w14:textId="775A70AC" w:rsidR="004A5FEA" w:rsidRDefault="00C6097C">
                  <w:pPr>
                    <w:rPr>
                      <w:b/>
                    </w:rPr>
                  </w:pPr>
                  <w:r>
                    <w:rPr>
                      <w:rFonts w:hint="eastAsia"/>
                      <w:bCs/>
                      <w:szCs w:val="21"/>
                    </w:rPr>
                    <w:t>在保修期内，一旦发生质量问题，投标人保证在接到通知</w:t>
                  </w:r>
                  <w:r w:rsidR="005A5FCB">
                    <w:rPr>
                      <w:bCs/>
                      <w:szCs w:val="21"/>
                    </w:rPr>
                    <w:t>2</w:t>
                  </w:r>
                  <w:r>
                    <w:rPr>
                      <w:rFonts w:hint="eastAsia"/>
                      <w:bCs/>
                      <w:szCs w:val="21"/>
                    </w:rPr>
                    <w:t>小时内赶到现场进行修理或更换。</w:t>
                  </w:r>
                </w:p>
              </w:tc>
            </w:tr>
            <w:tr w:rsidR="004A5FEA" w14:paraId="610ABF41" w14:textId="77777777">
              <w:trPr>
                <w:trHeight w:val="523"/>
              </w:trPr>
              <w:tc>
                <w:tcPr>
                  <w:tcW w:w="1103" w:type="dxa"/>
                  <w:vAlign w:val="center"/>
                </w:tcPr>
                <w:p w14:paraId="629C97BE" w14:textId="77777777" w:rsidR="004A5FEA" w:rsidRDefault="00C6097C">
                  <w:pPr>
                    <w:jc w:val="center"/>
                    <w:rPr>
                      <w:b/>
                    </w:rPr>
                  </w:pPr>
                  <w:r>
                    <w:rPr>
                      <w:rFonts w:hint="eastAsia"/>
                      <w:b/>
                    </w:rPr>
                    <w:t>3</w:t>
                  </w:r>
                </w:p>
              </w:tc>
              <w:tc>
                <w:tcPr>
                  <w:tcW w:w="1985" w:type="dxa"/>
                  <w:vAlign w:val="center"/>
                </w:tcPr>
                <w:p w14:paraId="2C765247" w14:textId="77777777" w:rsidR="004A5FEA" w:rsidRDefault="00C6097C">
                  <w:pPr>
                    <w:rPr>
                      <w:b/>
                    </w:rPr>
                  </w:pPr>
                  <w:r>
                    <w:rPr>
                      <w:rFonts w:hint="eastAsia"/>
                    </w:rPr>
                    <w:t>其他</w:t>
                  </w:r>
                </w:p>
              </w:tc>
              <w:tc>
                <w:tcPr>
                  <w:tcW w:w="6161" w:type="dxa"/>
                  <w:vAlign w:val="center"/>
                </w:tcPr>
                <w:p w14:paraId="523F4A1B" w14:textId="77777777" w:rsidR="004A5FEA" w:rsidRDefault="00C6097C">
                  <w:pPr>
                    <w:rPr>
                      <w:b/>
                    </w:rPr>
                  </w:pPr>
                  <w:r>
                    <w:rPr>
                      <w:rFonts w:hint="eastAsia"/>
                      <w:bCs/>
                      <w:szCs w:val="21"/>
                    </w:rPr>
                    <w:t>投标人应按其投标文件中的承诺，进行其他售后服务工作。</w:t>
                  </w:r>
                </w:p>
              </w:tc>
            </w:tr>
            <w:tr w:rsidR="005A5FCB" w14:paraId="64FE0576" w14:textId="77777777">
              <w:trPr>
                <w:trHeight w:val="350"/>
              </w:trPr>
              <w:tc>
                <w:tcPr>
                  <w:tcW w:w="9249" w:type="dxa"/>
                  <w:gridSpan w:val="3"/>
                </w:tcPr>
                <w:p w14:paraId="22F9D21A" w14:textId="3EAFB9F1" w:rsidR="005A5FCB" w:rsidRDefault="005A5FCB" w:rsidP="005A5FCB">
                  <w:pPr>
                    <w:rPr>
                      <w:b/>
                    </w:rPr>
                  </w:pPr>
                  <w:r>
                    <w:rPr>
                      <w:rFonts w:hint="eastAsia"/>
                      <w:b/>
                    </w:rPr>
                    <w:t>（</w:t>
                  </w:r>
                  <w:r w:rsidR="00E77172">
                    <w:rPr>
                      <w:rFonts w:hint="eastAsia"/>
                      <w:b/>
                    </w:rPr>
                    <w:t>二</w:t>
                  </w:r>
                  <w:r>
                    <w:rPr>
                      <w:rFonts w:hint="eastAsia"/>
                      <w:b/>
                    </w:rPr>
                    <w:t>）其他商务要求</w:t>
                  </w:r>
                </w:p>
              </w:tc>
            </w:tr>
            <w:tr w:rsidR="005A5FCB" w14:paraId="1D0B68D9" w14:textId="77777777">
              <w:trPr>
                <w:trHeight w:val="350"/>
              </w:trPr>
              <w:tc>
                <w:tcPr>
                  <w:tcW w:w="1103" w:type="dxa"/>
                  <w:vMerge w:val="restart"/>
                  <w:vAlign w:val="center"/>
                </w:tcPr>
                <w:p w14:paraId="00246DCB" w14:textId="77777777" w:rsidR="005A5FCB" w:rsidRDefault="005A5FCB" w:rsidP="005A5FCB">
                  <w:pPr>
                    <w:jc w:val="center"/>
                    <w:rPr>
                      <w:b/>
                    </w:rPr>
                  </w:pPr>
                  <w:r>
                    <w:rPr>
                      <w:rFonts w:hint="eastAsia"/>
                      <w:b/>
                    </w:rPr>
                    <w:t>1</w:t>
                  </w:r>
                </w:p>
              </w:tc>
              <w:tc>
                <w:tcPr>
                  <w:tcW w:w="1985" w:type="dxa"/>
                  <w:vMerge w:val="restart"/>
                  <w:vAlign w:val="center"/>
                </w:tcPr>
                <w:p w14:paraId="1094A3C5" w14:textId="77777777" w:rsidR="005A5FCB" w:rsidRDefault="005A5FCB" w:rsidP="005A5FCB">
                  <w:pPr>
                    <w:jc w:val="center"/>
                  </w:pPr>
                  <w:r>
                    <w:rPr>
                      <w:rFonts w:hint="eastAsia"/>
                    </w:rPr>
                    <w:t>关于交货</w:t>
                  </w:r>
                </w:p>
              </w:tc>
              <w:tc>
                <w:tcPr>
                  <w:tcW w:w="6161" w:type="dxa"/>
                </w:tcPr>
                <w:p w14:paraId="315B77B0" w14:textId="7D8CDBAD" w:rsidR="005A5FCB" w:rsidRDefault="005A5FCB" w:rsidP="005A5FCB">
                  <w:pPr>
                    <w:rPr>
                      <w:bCs/>
                      <w:szCs w:val="21"/>
                    </w:rPr>
                  </w:pPr>
                  <w:r>
                    <w:rPr>
                      <w:rFonts w:hint="eastAsia"/>
                      <w:bCs/>
                      <w:szCs w:val="21"/>
                    </w:rPr>
                    <w:t>1.1</w:t>
                  </w:r>
                  <w:r>
                    <w:rPr>
                      <w:rFonts w:hint="eastAsia"/>
                      <w:bCs/>
                      <w:szCs w:val="21"/>
                    </w:rPr>
                    <w:t>交货地点：</w:t>
                  </w:r>
                  <w:r w:rsidR="005679AA">
                    <w:rPr>
                      <w:rFonts w:hint="eastAsia"/>
                      <w:bCs/>
                      <w:szCs w:val="21"/>
                    </w:rPr>
                    <w:t>深圳图书馆水幕广场</w:t>
                  </w:r>
                </w:p>
              </w:tc>
            </w:tr>
            <w:tr w:rsidR="005A5FCB" w14:paraId="584FD0B4" w14:textId="77777777">
              <w:trPr>
                <w:trHeight w:val="350"/>
              </w:trPr>
              <w:tc>
                <w:tcPr>
                  <w:tcW w:w="1103" w:type="dxa"/>
                  <w:vMerge/>
                  <w:vAlign w:val="center"/>
                </w:tcPr>
                <w:p w14:paraId="59C20494" w14:textId="77777777" w:rsidR="005A5FCB" w:rsidRDefault="005A5FCB" w:rsidP="005A5FCB">
                  <w:pPr>
                    <w:jc w:val="center"/>
                    <w:rPr>
                      <w:b/>
                    </w:rPr>
                  </w:pPr>
                </w:p>
              </w:tc>
              <w:tc>
                <w:tcPr>
                  <w:tcW w:w="1985" w:type="dxa"/>
                  <w:vMerge/>
                  <w:vAlign w:val="center"/>
                </w:tcPr>
                <w:p w14:paraId="03368101" w14:textId="77777777" w:rsidR="005A5FCB" w:rsidRDefault="005A5FCB" w:rsidP="005A5FCB">
                  <w:pPr>
                    <w:jc w:val="center"/>
                  </w:pPr>
                </w:p>
              </w:tc>
              <w:tc>
                <w:tcPr>
                  <w:tcW w:w="6161" w:type="dxa"/>
                </w:tcPr>
                <w:p w14:paraId="5CFFB1AB" w14:textId="77777777" w:rsidR="005A5FCB" w:rsidRDefault="005A5FCB" w:rsidP="005A5FCB">
                  <w:pPr>
                    <w:rPr>
                      <w:b/>
                    </w:rPr>
                  </w:pPr>
                  <w:r>
                    <w:rPr>
                      <w:rFonts w:hint="eastAsia"/>
                      <w:bCs/>
                      <w:szCs w:val="21"/>
                    </w:rPr>
                    <w:t>1.2</w:t>
                  </w:r>
                  <w:r>
                    <w:rPr>
                      <w:rFonts w:hint="eastAsia"/>
                      <w:bCs/>
                      <w:szCs w:val="21"/>
                    </w:rPr>
                    <w:t>投标人必须承担的设备运输、安装调试、验收检测和提供设备操作说明书、图纸等其他类似的义务。</w:t>
                  </w:r>
                </w:p>
              </w:tc>
            </w:tr>
            <w:tr w:rsidR="005A5FCB" w14:paraId="0E7443C1" w14:textId="77777777">
              <w:trPr>
                <w:trHeight w:val="451"/>
              </w:trPr>
              <w:tc>
                <w:tcPr>
                  <w:tcW w:w="1103" w:type="dxa"/>
                  <w:vMerge/>
                  <w:vAlign w:val="center"/>
                </w:tcPr>
                <w:p w14:paraId="0906633C" w14:textId="77777777" w:rsidR="005A5FCB" w:rsidRDefault="005A5FCB" w:rsidP="005A5FCB">
                  <w:pPr>
                    <w:jc w:val="center"/>
                    <w:rPr>
                      <w:b/>
                    </w:rPr>
                  </w:pPr>
                </w:p>
              </w:tc>
              <w:tc>
                <w:tcPr>
                  <w:tcW w:w="1985" w:type="dxa"/>
                  <w:vMerge/>
                  <w:vAlign w:val="center"/>
                </w:tcPr>
                <w:p w14:paraId="5519A01B" w14:textId="77777777" w:rsidR="005A5FCB" w:rsidRDefault="005A5FCB" w:rsidP="005A5FCB">
                  <w:pPr>
                    <w:jc w:val="center"/>
                  </w:pPr>
                </w:p>
              </w:tc>
              <w:tc>
                <w:tcPr>
                  <w:tcW w:w="6161" w:type="dxa"/>
                </w:tcPr>
                <w:p w14:paraId="53200532" w14:textId="33763A74" w:rsidR="005A5FCB" w:rsidRDefault="005A5FCB" w:rsidP="005A5FCB">
                  <w:pPr>
                    <w:rPr>
                      <w:bCs/>
                      <w:szCs w:val="21"/>
                    </w:rPr>
                  </w:pPr>
                  <w:r>
                    <w:rPr>
                      <w:rFonts w:hint="eastAsia"/>
                      <w:bCs/>
                      <w:szCs w:val="21"/>
                    </w:rPr>
                    <w:t>1.3</w:t>
                  </w:r>
                  <w:r w:rsidR="000120B4">
                    <w:rPr>
                      <w:bCs/>
                      <w:szCs w:val="21"/>
                    </w:rPr>
                    <w:t xml:space="preserve"> </w:t>
                  </w:r>
                  <w:r w:rsidR="00E32C5A">
                    <w:rPr>
                      <w:bCs/>
                      <w:szCs w:val="21"/>
                    </w:rPr>
                    <w:t>2022</w:t>
                  </w:r>
                  <w:r w:rsidR="00E32C5A">
                    <w:rPr>
                      <w:rFonts w:hint="eastAsia"/>
                      <w:bCs/>
                      <w:szCs w:val="21"/>
                    </w:rPr>
                    <w:t>年</w:t>
                  </w:r>
                  <w:r w:rsidR="00E32C5A">
                    <w:rPr>
                      <w:rFonts w:hint="eastAsia"/>
                      <w:bCs/>
                      <w:szCs w:val="21"/>
                    </w:rPr>
                    <w:t>1</w:t>
                  </w:r>
                  <w:r w:rsidR="00E32C5A">
                    <w:rPr>
                      <w:bCs/>
                      <w:szCs w:val="21"/>
                    </w:rPr>
                    <w:t>1</w:t>
                  </w:r>
                  <w:r w:rsidR="00E32C5A">
                    <w:rPr>
                      <w:rFonts w:hint="eastAsia"/>
                      <w:bCs/>
                      <w:szCs w:val="21"/>
                    </w:rPr>
                    <w:t>月</w:t>
                  </w:r>
                  <w:r w:rsidR="00E32C5A">
                    <w:rPr>
                      <w:rFonts w:hint="eastAsia"/>
                      <w:bCs/>
                      <w:szCs w:val="21"/>
                    </w:rPr>
                    <w:t>2</w:t>
                  </w:r>
                  <w:r w:rsidR="00E32C5A">
                    <w:rPr>
                      <w:bCs/>
                      <w:szCs w:val="21"/>
                    </w:rPr>
                    <w:t>5</w:t>
                  </w:r>
                  <w:r w:rsidR="00E32C5A">
                    <w:rPr>
                      <w:rFonts w:hint="eastAsia"/>
                      <w:bCs/>
                      <w:szCs w:val="21"/>
                    </w:rPr>
                    <w:t>日前完成现场安装</w:t>
                  </w:r>
                </w:p>
              </w:tc>
            </w:tr>
            <w:tr w:rsidR="005A5FCB" w14:paraId="2095863F" w14:textId="77777777">
              <w:trPr>
                <w:trHeight w:val="350"/>
              </w:trPr>
              <w:tc>
                <w:tcPr>
                  <w:tcW w:w="1103" w:type="dxa"/>
                  <w:vMerge w:val="restart"/>
                  <w:vAlign w:val="center"/>
                </w:tcPr>
                <w:p w14:paraId="1D580EDE" w14:textId="77777777" w:rsidR="005A5FCB" w:rsidRDefault="005A5FCB" w:rsidP="005A5FCB">
                  <w:pPr>
                    <w:jc w:val="center"/>
                    <w:rPr>
                      <w:b/>
                    </w:rPr>
                  </w:pPr>
                  <w:r>
                    <w:rPr>
                      <w:rFonts w:hint="eastAsia"/>
                      <w:b/>
                    </w:rPr>
                    <w:t>2</w:t>
                  </w:r>
                </w:p>
              </w:tc>
              <w:tc>
                <w:tcPr>
                  <w:tcW w:w="1985" w:type="dxa"/>
                  <w:vMerge w:val="restart"/>
                  <w:vAlign w:val="center"/>
                </w:tcPr>
                <w:p w14:paraId="563F26A0" w14:textId="77777777" w:rsidR="005A5FCB" w:rsidRDefault="005A5FCB" w:rsidP="005A5FCB">
                  <w:pPr>
                    <w:jc w:val="center"/>
                  </w:pPr>
                  <w:r>
                    <w:rPr>
                      <w:rFonts w:hint="eastAsia"/>
                    </w:rPr>
                    <w:t>报价要求</w:t>
                  </w:r>
                </w:p>
              </w:tc>
              <w:tc>
                <w:tcPr>
                  <w:tcW w:w="6161" w:type="dxa"/>
                </w:tcPr>
                <w:p w14:paraId="4FB9A902" w14:textId="379BC586" w:rsidR="005A5FCB" w:rsidRDefault="005A5FCB" w:rsidP="005A5FCB">
                  <w:pPr>
                    <w:spacing w:line="340" w:lineRule="exact"/>
                    <w:rPr>
                      <w:bCs/>
                      <w:szCs w:val="21"/>
                    </w:rPr>
                  </w:pPr>
                  <w:r>
                    <w:rPr>
                      <w:rFonts w:hint="eastAsia"/>
                      <w:bCs/>
                      <w:szCs w:val="21"/>
                    </w:rPr>
                    <w:t>2.1</w:t>
                  </w:r>
                  <w:r>
                    <w:rPr>
                      <w:rFonts w:hint="eastAsia"/>
                      <w:bCs/>
                      <w:szCs w:val="21"/>
                    </w:rPr>
                    <w:t>本项目预算金额：人民币</w:t>
                  </w:r>
                  <w:r>
                    <w:rPr>
                      <w:bCs/>
                      <w:szCs w:val="21"/>
                    </w:rPr>
                    <w:t>5</w:t>
                  </w:r>
                  <w:r w:rsidR="0080053E">
                    <w:rPr>
                      <w:bCs/>
                      <w:szCs w:val="21"/>
                    </w:rPr>
                    <w:t>0</w:t>
                  </w:r>
                  <w:r>
                    <w:rPr>
                      <w:bCs/>
                      <w:szCs w:val="21"/>
                    </w:rPr>
                    <w:t>000</w:t>
                  </w:r>
                  <w:r>
                    <w:rPr>
                      <w:rFonts w:hint="eastAsia"/>
                      <w:bCs/>
                      <w:szCs w:val="21"/>
                    </w:rPr>
                    <w:t>元，响应报价超过预算金额的视为无效响应。</w:t>
                  </w:r>
                </w:p>
              </w:tc>
            </w:tr>
            <w:tr w:rsidR="005A5FCB" w14:paraId="6196DBE0" w14:textId="77777777">
              <w:trPr>
                <w:trHeight w:val="350"/>
              </w:trPr>
              <w:tc>
                <w:tcPr>
                  <w:tcW w:w="1103" w:type="dxa"/>
                  <w:vMerge/>
                  <w:vAlign w:val="center"/>
                </w:tcPr>
                <w:p w14:paraId="234BF488" w14:textId="77777777" w:rsidR="005A5FCB" w:rsidRDefault="005A5FCB" w:rsidP="005A5FCB">
                  <w:pPr>
                    <w:jc w:val="center"/>
                    <w:rPr>
                      <w:b/>
                    </w:rPr>
                  </w:pPr>
                </w:p>
              </w:tc>
              <w:tc>
                <w:tcPr>
                  <w:tcW w:w="1985" w:type="dxa"/>
                  <w:vMerge/>
                  <w:vAlign w:val="center"/>
                </w:tcPr>
                <w:p w14:paraId="33F0D07C" w14:textId="77777777" w:rsidR="005A5FCB" w:rsidRDefault="005A5FCB" w:rsidP="005A5FCB">
                  <w:pPr>
                    <w:jc w:val="center"/>
                  </w:pPr>
                </w:p>
              </w:tc>
              <w:tc>
                <w:tcPr>
                  <w:tcW w:w="6161" w:type="dxa"/>
                </w:tcPr>
                <w:p w14:paraId="387AFF09" w14:textId="485FD8D7" w:rsidR="005A5FCB" w:rsidRDefault="005A5FCB" w:rsidP="005A5FCB">
                  <w:pPr>
                    <w:spacing w:line="340" w:lineRule="exact"/>
                    <w:rPr>
                      <w:bCs/>
                      <w:szCs w:val="21"/>
                    </w:rPr>
                  </w:pPr>
                  <w:r>
                    <w:rPr>
                      <w:rFonts w:hint="eastAsia"/>
                      <w:bCs/>
                      <w:szCs w:val="21"/>
                    </w:rPr>
                    <w:t>2.2</w:t>
                  </w:r>
                  <w:r>
                    <w:rPr>
                      <w:rFonts w:hint="eastAsia"/>
                      <w:bCs/>
                      <w:szCs w:val="21"/>
                    </w:rPr>
                    <w:t>响应总价必须是完成该项目的一切费用总和，包括设备费、运输费、装卸费、保险费、技术培训费、设备安装费、调试费、</w:t>
                  </w:r>
                  <w:r w:rsidR="000120B4">
                    <w:rPr>
                      <w:rFonts w:hint="eastAsia"/>
                      <w:bCs/>
                      <w:szCs w:val="21"/>
                    </w:rPr>
                    <w:t>现场</w:t>
                  </w:r>
                  <w:r>
                    <w:rPr>
                      <w:rFonts w:hint="eastAsia"/>
                      <w:bCs/>
                      <w:szCs w:val="21"/>
                    </w:rPr>
                    <w:t>服务费、国家规定的各项税费等。</w:t>
                  </w:r>
                </w:p>
              </w:tc>
            </w:tr>
            <w:tr w:rsidR="005A5FCB" w14:paraId="6C84E6B5" w14:textId="77777777">
              <w:trPr>
                <w:trHeight w:val="350"/>
              </w:trPr>
              <w:tc>
                <w:tcPr>
                  <w:tcW w:w="1103" w:type="dxa"/>
                  <w:vAlign w:val="center"/>
                </w:tcPr>
                <w:p w14:paraId="737E17E2" w14:textId="77777777" w:rsidR="005A5FCB" w:rsidRDefault="005A5FCB" w:rsidP="005A5FCB">
                  <w:pPr>
                    <w:jc w:val="center"/>
                    <w:rPr>
                      <w:b/>
                    </w:rPr>
                  </w:pPr>
                  <w:r>
                    <w:rPr>
                      <w:rFonts w:hint="eastAsia"/>
                      <w:b/>
                    </w:rPr>
                    <w:t>3</w:t>
                  </w:r>
                </w:p>
              </w:tc>
              <w:tc>
                <w:tcPr>
                  <w:tcW w:w="1985" w:type="dxa"/>
                  <w:vAlign w:val="center"/>
                </w:tcPr>
                <w:p w14:paraId="47672E70" w14:textId="77777777" w:rsidR="005A5FCB" w:rsidRDefault="005A5FCB" w:rsidP="005A5FCB">
                  <w:pPr>
                    <w:jc w:val="center"/>
                  </w:pPr>
                  <w:r>
                    <w:rPr>
                      <w:rFonts w:hint="eastAsia"/>
                    </w:rPr>
                    <w:t>付款方式</w:t>
                  </w:r>
                </w:p>
              </w:tc>
              <w:tc>
                <w:tcPr>
                  <w:tcW w:w="6161" w:type="dxa"/>
                </w:tcPr>
                <w:p w14:paraId="5C6D69E9" w14:textId="77777777" w:rsidR="005A5FCB" w:rsidRDefault="005A5FCB" w:rsidP="005A5FCB">
                  <w:pPr>
                    <w:spacing w:line="340" w:lineRule="exact"/>
                    <w:rPr>
                      <w:bCs/>
                      <w:szCs w:val="21"/>
                    </w:rPr>
                  </w:pPr>
                  <w:r>
                    <w:rPr>
                      <w:rFonts w:hint="eastAsia"/>
                      <w:bCs/>
                      <w:szCs w:val="21"/>
                    </w:rPr>
                    <w:t>3.1</w:t>
                  </w:r>
                  <w:r>
                    <w:rPr>
                      <w:rFonts w:hint="eastAsia"/>
                      <w:bCs/>
                      <w:szCs w:val="21"/>
                    </w:rPr>
                    <w:t>采购合同签订后支付合同总金额的</w:t>
                  </w:r>
                  <w:r>
                    <w:rPr>
                      <w:rFonts w:hint="eastAsia"/>
                      <w:bCs/>
                      <w:szCs w:val="21"/>
                    </w:rPr>
                    <w:t>5</w:t>
                  </w:r>
                  <w:r>
                    <w:rPr>
                      <w:bCs/>
                      <w:szCs w:val="21"/>
                    </w:rPr>
                    <w:t>0</w:t>
                  </w:r>
                  <w:r>
                    <w:rPr>
                      <w:rFonts w:hint="eastAsia"/>
                      <w:bCs/>
                      <w:szCs w:val="21"/>
                    </w:rPr>
                    <w:t>%</w:t>
                  </w:r>
                  <w:r>
                    <w:rPr>
                      <w:rFonts w:hint="eastAsia"/>
                      <w:bCs/>
                      <w:szCs w:val="21"/>
                    </w:rPr>
                    <w:t>，货到并经用户验收合格后</w:t>
                  </w:r>
                  <w:r>
                    <w:rPr>
                      <w:rFonts w:hint="eastAsia"/>
                      <w:bCs/>
                      <w:szCs w:val="21"/>
                    </w:rPr>
                    <w:t>7</w:t>
                  </w:r>
                  <w:r>
                    <w:rPr>
                      <w:rFonts w:hint="eastAsia"/>
                      <w:bCs/>
                      <w:szCs w:val="21"/>
                    </w:rPr>
                    <w:t>天内支付合同总金额的</w:t>
                  </w:r>
                  <w:r>
                    <w:rPr>
                      <w:rFonts w:hint="eastAsia"/>
                      <w:bCs/>
                      <w:szCs w:val="21"/>
                    </w:rPr>
                    <w:t>5</w:t>
                  </w:r>
                  <w:r>
                    <w:rPr>
                      <w:bCs/>
                      <w:szCs w:val="21"/>
                    </w:rPr>
                    <w:t>0</w:t>
                  </w:r>
                  <w:r>
                    <w:rPr>
                      <w:rFonts w:hint="eastAsia"/>
                      <w:bCs/>
                      <w:szCs w:val="21"/>
                    </w:rPr>
                    <w:t>%</w:t>
                  </w:r>
                  <w:r>
                    <w:rPr>
                      <w:rFonts w:hint="eastAsia"/>
                      <w:bCs/>
                      <w:szCs w:val="21"/>
                    </w:rPr>
                    <w:t>。</w:t>
                  </w:r>
                </w:p>
              </w:tc>
            </w:tr>
            <w:tr w:rsidR="005A5FCB" w14:paraId="394F1A2C" w14:textId="77777777">
              <w:trPr>
                <w:trHeight w:val="350"/>
              </w:trPr>
              <w:tc>
                <w:tcPr>
                  <w:tcW w:w="1103" w:type="dxa"/>
                  <w:vAlign w:val="center"/>
                </w:tcPr>
                <w:p w14:paraId="4193B081" w14:textId="77777777" w:rsidR="005A5FCB" w:rsidRDefault="005A5FCB" w:rsidP="005A5FCB">
                  <w:pPr>
                    <w:jc w:val="center"/>
                    <w:rPr>
                      <w:b/>
                    </w:rPr>
                  </w:pPr>
                  <w:r>
                    <w:rPr>
                      <w:rFonts w:hint="eastAsia"/>
                      <w:b/>
                    </w:rPr>
                    <w:t>4</w:t>
                  </w:r>
                </w:p>
              </w:tc>
              <w:tc>
                <w:tcPr>
                  <w:tcW w:w="1985" w:type="dxa"/>
                  <w:vAlign w:val="center"/>
                </w:tcPr>
                <w:p w14:paraId="59E71D5A" w14:textId="77777777" w:rsidR="005A5FCB" w:rsidRDefault="005A5FCB" w:rsidP="005A5FCB">
                  <w:pPr>
                    <w:jc w:val="center"/>
                  </w:pPr>
                  <w:r>
                    <w:rPr>
                      <w:rFonts w:hint="eastAsia"/>
                    </w:rPr>
                    <w:t>货物运输及包装方式要求</w:t>
                  </w:r>
                </w:p>
              </w:tc>
              <w:tc>
                <w:tcPr>
                  <w:tcW w:w="6161" w:type="dxa"/>
                </w:tcPr>
                <w:p w14:paraId="125DF365" w14:textId="77777777" w:rsidR="005A5FCB" w:rsidRDefault="005A5FCB" w:rsidP="005A5FCB">
                  <w:pPr>
                    <w:spacing w:line="340" w:lineRule="exact"/>
                    <w:rPr>
                      <w:bCs/>
                      <w:szCs w:val="21"/>
                    </w:rPr>
                  </w:pPr>
                  <w:r>
                    <w:rPr>
                      <w:rFonts w:hint="eastAsia"/>
                      <w:bCs/>
                      <w:szCs w:val="21"/>
                    </w:rPr>
                    <w:t>4.1</w:t>
                  </w:r>
                  <w:r>
                    <w:rPr>
                      <w:rFonts w:hint="eastAsia"/>
                      <w:bCs/>
                      <w:szCs w:val="21"/>
                    </w:rPr>
                    <w:t>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r>
            <w:tr w:rsidR="005A5FCB" w14:paraId="7865C50A" w14:textId="77777777">
              <w:trPr>
                <w:trHeight w:val="350"/>
              </w:trPr>
              <w:tc>
                <w:tcPr>
                  <w:tcW w:w="1103" w:type="dxa"/>
                  <w:vMerge w:val="restart"/>
                  <w:vAlign w:val="center"/>
                </w:tcPr>
                <w:p w14:paraId="2AABD178" w14:textId="77777777" w:rsidR="005A5FCB" w:rsidRDefault="005A5FCB" w:rsidP="005A5FCB">
                  <w:pPr>
                    <w:jc w:val="center"/>
                    <w:rPr>
                      <w:b/>
                    </w:rPr>
                  </w:pPr>
                  <w:r>
                    <w:rPr>
                      <w:rFonts w:hint="eastAsia"/>
                      <w:b/>
                    </w:rPr>
                    <w:lastRenderedPageBreak/>
                    <w:t>5</w:t>
                  </w:r>
                </w:p>
              </w:tc>
              <w:tc>
                <w:tcPr>
                  <w:tcW w:w="1985" w:type="dxa"/>
                  <w:vMerge w:val="restart"/>
                  <w:vAlign w:val="center"/>
                </w:tcPr>
                <w:p w14:paraId="1C8FA703" w14:textId="77777777" w:rsidR="005A5FCB" w:rsidRDefault="005A5FCB" w:rsidP="005A5FCB">
                  <w:pPr>
                    <w:jc w:val="center"/>
                  </w:pPr>
                  <w:r>
                    <w:rPr>
                      <w:rFonts w:hint="eastAsia"/>
                    </w:rPr>
                    <w:t>关于验收</w:t>
                  </w:r>
                </w:p>
              </w:tc>
              <w:tc>
                <w:tcPr>
                  <w:tcW w:w="6161" w:type="dxa"/>
                </w:tcPr>
                <w:p w14:paraId="4E06DD54" w14:textId="59442CE9" w:rsidR="005A5FCB" w:rsidRDefault="005A5FCB" w:rsidP="005A5FCB">
                  <w:pPr>
                    <w:spacing w:line="340" w:lineRule="exact"/>
                    <w:rPr>
                      <w:bCs/>
                      <w:szCs w:val="21"/>
                    </w:rPr>
                  </w:pPr>
                  <w:r>
                    <w:rPr>
                      <w:bCs/>
                      <w:szCs w:val="21"/>
                    </w:rPr>
                    <w:t>5</w:t>
                  </w:r>
                  <w:r>
                    <w:rPr>
                      <w:rFonts w:hint="eastAsia"/>
                      <w:bCs/>
                      <w:szCs w:val="21"/>
                    </w:rPr>
                    <w:t>.1</w:t>
                  </w:r>
                  <w:r>
                    <w:rPr>
                      <w:rFonts w:hint="eastAsia"/>
                      <w:bCs/>
                      <w:szCs w:val="21"/>
                    </w:rPr>
                    <w:t>投标人货物经过双方检验认可后，签署验收报告，产品保修期自验收合格之日起算，由投标人提供产品保修文件。</w:t>
                  </w:r>
                </w:p>
              </w:tc>
            </w:tr>
            <w:tr w:rsidR="005A5FCB" w14:paraId="0737EA69" w14:textId="77777777">
              <w:trPr>
                <w:trHeight w:val="350"/>
              </w:trPr>
              <w:tc>
                <w:tcPr>
                  <w:tcW w:w="1103" w:type="dxa"/>
                  <w:vMerge/>
                  <w:vAlign w:val="center"/>
                </w:tcPr>
                <w:p w14:paraId="7345158E" w14:textId="77777777" w:rsidR="005A5FCB" w:rsidRDefault="005A5FCB" w:rsidP="005A5FCB">
                  <w:pPr>
                    <w:jc w:val="center"/>
                    <w:rPr>
                      <w:b/>
                    </w:rPr>
                  </w:pPr>
                </w:p>
              </w:tc>
              <w:tc>
                <w:tcPr>
                  <w:tcW w:w="1985" w:type="dxa"/>
                  <w:vMerge/>
                </w:tcPr>
                <w:p w14:paraId="3C58CB6B" w14:textId="77777777" w:rsidR="005A5FCB" w:rsidRDefault="005A5FCB" w:rsidP="005A5FCB">
                  <w:pPr>
                    <w:rPr>
                      <w:b/>
                    </w:rPr>
                  </w:pPr>
                </w:p>
              </w:tc>
              <w:tc>
                <w:tcPr>
                  <w:tcW w:w="6161" w:type="dxa"/>
                </w:tcPr>
                <w:p w14:paraId="358091D4" w14:textId="537710FE" w:rsidR="005A5FCB" w:rsidRDefault="005A5FCB" w:rsidP="005A5FCB">
                  <w:pPr>
                    <w:spacing w:line="340" w:lineRule="exact"/>
                    <w:rPr>
                      <w:bCs/>
                      <w:szCs w:val="21"/>
                    </w:rPr>
                  </w:pPr>
                  <w:r>
                    <w:rPr>
                      <w:bCs/>
                      <w:szCs w:val="21"/>
                    </w:rPr>
                    <w:t>5</w:t>
                  </w:r>
                  <w:r>
                    <w:rPr>
                      <w:rFonts w:hint="eastAsia"/>
                      <w:bCs/>
                      <w:szCs w:val="21"/>
                    </w:rPr>
                    <w:t>.2</w:t>
                  </w:r>
                  <w:r>
                    <w:rPr>
                      <w:rFonts w:hint="eastAsia"/>
                      <w:bCs/>
                      <w:szCs w:val="21"/>
                    </w:rPr>
                    <w:t>当满足以下条件时，采购人才向中标人签发货物验收报告：</w:t>
                  </w:r>
                </w:p>
                <w:p w14:paraId="20673035" w14:textId="77777777" w:rsidR="005A5FCB" w:rsidRDefault="005A5FCB" w:rsidP="005A5FCB">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31B131F4" w14:textId="77777777" w:rsidR="005A5FCB" w:rsidRDefault="005A5FCB" w:rsidP="005A5FCB">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33F6340F" w14:textId="2957AE75" w:rsidR="005A5FCB" w:rsidRDefault="005A5FCB" w:rsidP="005A5FCB">
                  <w:pPr>
                    <w:tabs>
                      <w:tab w:val="left" w:pos="1260"/>
                    </w:tabs>
                    <w:spacing w:line="340" w:lineRule="exact"/>
                    <w:rPr>
                      <w:bCs/>
                      <w:szCs w:val="21"/>
                    </w:rPr>
                  </w:pPr>
                  <w:r>
                    <w:rPr>
                      <w:bCs/>
                      <w:szCs w:val="21"/>
                    </w:rPr>
                    <w:t>c</w:t>
                  </w:r>
                  <w:r>
                    <w:rPr>
                      <w:rFonts w:hint="eastAsia"/>
                      <w:bCs/>
                      <w:szCs w:val="21"/>
                    </w:rPr>
                    <w:t>、货物具备产品合格证。</w:t>
                  </w:r>
                </w:p>
              </w:tc>
            </w:tr>
            <w:tr w:rsidR="005A5FCB" w14:paraId="3F3F4AE9" w14:textId="77777777">
              <w:trPr>
                <w:trHeight w:val="350"/>
              </w:trPr>
              <w:tc>
                <w:tcPr>
                  <w:tcW w:w="1103" w:type="dxa"/>
                  <w:vMerge w:val="restart"/>
                  <w:vAlign w:val="center"/>
                </w:tcPr>
                <w:p w14:paraId="57D5EE17" w14:textId="77777777" w:rsidR="005A5FCB" w:rsidRPr="00300B04" w:rsidRDefault="005A5FCB" w:rsidP="005A5FCB">
                  <w:pPr>
                    <w:jc w:val="center"/>
                    <w:rPr>
                      <w:b/>
                      <w:bCs/>
                    </w:rPr>
                  </w:pPr>
                  <w:r w:rsidRPr="00300B04">
                    <w:rPr>
                      <w:rFonts w:hint="eastAsia"/>
                      <w:b/>
                      <w:bCs/>
                    </w:rPr>
                    <w:t>6</w:t>
                  </w:r>
                </w:p>
              </w:tc>
              <w:tc>
                <w:tcPr>
                  <w:tcW w:w="1985" w:type="dxa"/>
                  <w:vMerge w:val="restart"/>
                </w:tcPr>
                <w:p w14:paraId="451BBD8D" w14:textId="77777777" w:rsidR="005A5FCB" w:rsidRPr="00300B04" w:rsidRDefault="005A5FCB" w:rsidP="005A5FCB">
                  <w:pPr>
                    <w:jc w:val="center"/>
                  </w:pPr>
                  <w:r w:rsidRPr="00300B04">
                    <w:rPr>
                      <w:rFonts w:hint="eastAsia"/>
                    </w:rPr>
                    <w:t>关于违约</w:t>
                  </w:r>
                </w:p>
              </w:tc>
              <w:tc>
                <w:tcPr>
                  <w:tcW w:w="6161" w:type="dxa"/>
                </w:tcPr>
                <w:p w14:paraId="544391DA" w14:textId="4326836B" w:rsidR="005A5FCB" w:rsidRPr="00300B04" w:rsidRDefault="005A5FCB" w:rsidP="005A5FCB">
                  <w:r w:rsidRPr="00300B04">
                    <w:rPr>
                      <w:rFonts w:hint="eastAsia"/>
                    </w:rPr>
                    <w:t>6</w:t>
                  </w:r>
                  <w:r w:rsidRPr="00300B04">
                    <w:t>.1</w:t>
                  </w:r>
                  <w:r w:rsidR="00164A58" w:rsidRPr="00300B04">
                    <w:rPr>
                      <w:rFonts w:hint="eastAsia"/>
                    </w:rPr>
                    <w:t>中标人不能交货的，需偿付不能交货部分货款的</w:t>
                  </w:r>
                  <w:r w:rsidR="00164A58" w:rsidRPr="00300B04">
                    <w:rPr>
                      <w:rFonts w:hint="eastAsia"/>
                    </w:rPr>
                    <w:t>30%</w:t>
                  </w:r>
                  <w:r w:rsidR="00164A58" w:rsidRPr="00300B04">
                    <w:rPr>
                      <w:rFonts w:hint="eastAsia"/>
                    </w:rPr>
                    <w:t>的违约金并按主管部门相关规定处理。</w:t>
                  </w:r>
                </w:p>
              </w:tc>
            </w:tr>
            <w:tr w:rsidR="00164A58" w14:paraId="63C7C160" w14:textId="77777777">
              <w:trPr>
                <w:trHeight w:val="350"/>
              </w:trPr>
              <w:tc>
                <w:tcPr>
                  <w:tcW w:w="1103" w:type="dxa"/>
                  <w:vMerge/>
                  <w:vAlign w:val="center"/>
                </w:tcPr>
                <w:p w14:paraId="720803B2" w14:textId="77777777" w:rsidR="00164A58" w:rsidRDefault="00164A58" w:rsidP="005A5FCB">
                  <w:pPr>
                    <w:jc w:val="center"/>
                  </w:pPr>
                </w:p>
              </w:tc>
              <w:tc>
                <w:tcPr>
                  <w:tcW w:w="1985" w:type="dxa"/>
                  <w:vMerge/>
                </w:tcPr>
                <w:p w14:paraId="3882A78B" w14:textId="77777777" w:rsidR="00164A58" w:rsidRPr="00300B04" w:rsidRDefault="00164A58" w:rsidP="005A5FCB">
                  <w:pPr>
                    <w:jc w:val="center"/>
                  </w:pPr>
                </w:p>
              </w:tc>
              <w:tc>
                <w:tcPr>
                  <w:tcW w:w="6161" w:type="dxa"/>
                </w:tcPr>
                <w:p w14:paraId="07625E49" w14:textId="1D3DD5F8" w:rsidR="00164A58" w:rsidRPr="00300B04" w:rsidRDefault="00164A58" w:rsidP="005A5FCB">
                  <w:r w:rsidRPr="00300B04">
                    <w:rPr>
                      <w:rFonts w:hint="eastAsia"/>
                    </w:rPr>
                    <w:t>6</w:t>
                  </w:r>
                  <w:r w:rsidRPr="00300B04">
                    <w:t>.2</w:t>
                  </w:r>
                  <w:r w:rsidRPr="00300B04">
                    <w:rPr>
                      <w:rFonts w:hint="eastAsia"/>
                    </w:rPr>
                    <w:t>合同生效后，中标人逾期交付产品，应向采购人每日支付合同总价千分之三的违约金。</w:t>
                  </w:r>
                </w:p>
              </w:tc>
            </w:tr>
            <w:tr w:rsidR="005A5FCB" w14:paraId="6647F56C" w14:textId="77777777">
              <w:trPr>
                <w:trHeight w:val="350"/>
              </w:trPr>
              <w:tc>
                <w:tcPr>
                  <w:tcW w:w="1103" w:type="dxa"/>
                  <w:vMerge/>
                  <w:vAlign w:val="center"/>
                </w:tcPr>
                <w:p w14:paraId="7A29AA01" w14:textId="77777777" w:rsidR="005A5FCB" w:rsidRDefault="005A5FCB" w:rsidP="005A5FCB">
                  <w:pPr>
                    <w:jc w:val="center"/>
                  </w:pPr>
                </w:p>
              </w:tc>
              <w:tc>
                <w:tcPr>
                  <w:tcW w:w="1985" w:type="dxa"/>
                  <w:vMerge/>
                </w:tcPr>
                <w:p w14:paraId="2B6BCEA4" w14:textId="77777777" w:rsidR="005A5FCB" w:rsidRPr="00300B04" w:rsidRDefault="005A5FCB" w:rsidP="005A5FCB"/>
              </w:tc>
              <w:tc>
                <w:tcPr>
                  <w:tcW w:w="6161" w:type="dxa"/>
                </w:tcPr>
                <w:p w14:paraId="61E3412B" w14:textId="65B45914" w:rsidR="005A5FCB" w:rsidRPr="00300B04" w:rsidRDefault="00164A58" w:rsidP="005A5FCB">
                  <w:r w:rsidRPr="00300B04">
                    <w:rPr>
                      <w:rFonts w:hint="eastAsia"/>
                    </w:rPr>
                    <w:t>6</w:t>
                  </w:r>
                  <w:r w:rsidRPr="00300B04">
                    <w:t xml:space="preserve">.3   </w:t>
                  </w:r>
                  <w:r w:rsidRPr="00300B04">
                    <w:rPr>
                      <w:rFonts w:ascii="宋体" w:hAnsi="宋体" w:hint="eastAsia"/>
                    </w:rPr>
                    <w:t>中标人所交付的产品品种、型号、规格、质量不符合同规定标准的，采购人有权拒绝收货。中标人不能交货或不能依约提供技术服务或单方终止合同，则中标人向采购人支付合同总价百分之三十的违约金。</w:t>
                  </w:r>
                </w:p>
              </w:tc>
            </w:tr>
            <w:tr w:rsidR="00300B04" w14:paraId="00C96910" w14:textId="77777777" w:rsidTr="00426E7A">
              <w:trPr>
                <w:trHeight w:val="350"/>
              </w:trPr>
              <w:tc>
                <w:tcPr>
                  <w:tcW w:w="1103" w:type="dxa"/>
                  <w:vMerge w:val="restart"/>
                  <w:vAlign w:val="center"/>
                </w:tcPr>
                <w:p w14:paraId="1231AC91" w14:textId="77777777" w:rsidR="00300B04" w:rsidRDefault="00300B04" w:rsidP="00300B04">
                  <w:pPr>
                    <w:jc w:val="center"/>
                    <w:rPr>
                      <w:b/>
                    </w:rPr>
                  </w:pPr>
                  <w:r>
                    <w:rPr>
                      <w:rFonts w:hint="eastAsia"/>
                      <w:b/>
                    </w:rPr>
                    <w:t>7</w:t>
                  </w:r>
                </w:p>
                <w:p w14:paraId="649112CD" w14:textId="77777777" w:rsidR="00300B04" w:rsidRDefault="00300B04" w:rsidP="00300B04">
                  <w:pPr>
                    <w:jc w:val="center"/>
                  </w:pPr>
                </w:p>
              </w:tc>
              <w:tc>
                <w:tcPr>
                  <w:tcW w:w="1985" w:type="dxa"/>
                  <w:vMerge w:val="restart"/>
                  <w:vAlign w:val="center"/>
                </w:tcPr>
                <w:p w14:paraId="2C8B356A" w14:textId="16B5FF22" w:rsidR="00300B04" w:rsidRDefault="00300B04" w:rsidP="00300B04">
                  <w:pPr>
                    <w:jc w:val="center"/>
                    <w:rPr>
                      <w:b/>
                    </w:rPr>
                  </w:pPr>
                  <w:r>
                    <w:rPr>
                      <w:rFonts w:hint="eastAsia"/>
                      <w:bCs/>
                    </w:rPr>
                    <w:t>不可抗力</w:t>
                  </w:r>
                </w:p>
              </w:tc>
              <w:tc>
                <w:tcPr>
                  <w:tcW w:w="6161" w:type="dxa"/>
                </w:tcPr>
                <w:p w14:paraId="738CEF68" w14:textId="5F0987A1" w:rsidR="00300B04" w:rsidRDefault="00300B04" w:rsidP="00300B04">
                  <w:pPr>
                    <w:rPr>
                      <w:b/>
                    </w:rPr>
                  </w:pPr>
                  <w:r w:rsidRPr="00300B04">
                    <w:rPr>
                      <w:rFonts w:asciiTheme="majorHAnsi" w:hAnsiTheme="majorHAnsi"/>
                    </w:rPr>
                    <w:t>7.1</w:t>
                  </w:r>
                  <w:r>
                    <w:rPr>
                      <w:rFonts w:ascii="宋体" w:hAnsi="宋体" w:hint="eastAsia"/>
                    </w:rPr>
                    <w:t>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w:t>
                  </w:r>
                </w:p>
              </w:tc>
            </w:tr>
            <w:tr w:rsidR="00300B04" w14:paraId="58A1E211" w14:textId="77777777">
              <w:trPr>
                <w:trHeight w:val="350"/>
              </w:trPr>
              <w:tc>
                <w:tcPr>
                  <w:tcW w:w="1103" w:type="dxa"/>
                  <w:vMerge/>
                  <w:vAlign w:val="center"/>
                </w:tcPr>
                <w:p w14:paraId="31DED49C" w14:textId="77777777" w:rsidR="00300B04" w:rsidRDefault="00300B04" w:rsidP="00300B04">
                  <w:pPr>
                    <w:jc w:val="center"/>
                  </w:pPr>
                </w:p>
              </w:tc>
              <w:tc>
                <w:tcPr>
                  <w:tcW w:w="1985" w:type="dxa"/>
                  <w:vMerge/>
                </w:tcPr>
                <w:p w14:paraId="4C8F355F" w14:textId="77777777" w:rsidR="00300B04" w:rsidRDefault="00300B04" w:rsidP="00300B04">
                  <w:pPr>
                    <w:rPr>
                      <w:b/>
                    </w:rPr>
                  </w:pPr>
                </w:p>
              </w:tc>
              <w:tc>
                <w:tcPr>
                  <w:tcW w:w="6161" w:type="dxa"/>
                </w:tcPr>
                <w:p w14:paraId="2CFF490A" w14:textId="0BA501E2" w:rsidR="00300B04" w:rsidRDefault="00300B04" w:rsidP="00300B04">
                  <w:pPr>
                    <w:rPr>
                      <w:b/>
                    </w:rPr>
                  </w:pPr>
                  <w:r w:rsidRPr="00300B04">
                    <w:rPr>
                      <w:rFonts w:asciiTheme="majorHAnsi" w:hAnsiTheme="majorHAnsi"/>
                    </w:rPr>
                    <w:t>7.2</w:t>
                  </w:r>
                  <w:r>
                    <w:rPr>
                      <w:rFonts w:ascii="宋体" w:hAnsi="宋体" w:hint="eastAsia"/>
                    </w:rPr>
                    <w:t>不可抗力事件系指买卖双方在缔结合同时所不能预见的，并且它的发生及其是无法避免和无法克服的事件，诸如战争、严重火灾、洪水、台风、瘟疫、地震等。</w:t>
                  </w:r>
                </w:p>
              </w:tc>
            </w:tr>
            <w:tr w:rsidR="00300B04" w14:paraId="13D90C04" w14:textId="77777777" w:rsidTr="00E00ABA">
              <w:trPr>
                <w:trHeight w:val="350"/>
              </w:trPr>
              <w:tc>
                <w:tcPr>
                  <w:tcW w:w="1103" w:type="dxa"/>
                  <w:vMerge w:val="restart"/>
                  <w:vAlign w:val="center"/>
                </w:tcPr>
                <w:p w14:paraId="49D03D17" w14:textId="327E2904" w:rsidR="00300B04" w:rsidRDefault="00300B04" w:rsidP="00300B04">
                  <w:pPr>
                    <w:jc w:val="center"/>
                  </w:pPr>
                  <w:r>
                    <w:rPr>
                      <w:rFonts w:hint="eastAsia"/>
                      <w:b/>
                    </w:rPr>
                    <w:t>8</w:t>
                  </w:r>
                </w:p>
              </w:tc>
              <w:tc>
                <w:tcPr>
                  <w:tcW w:w="1985" w:type="dxa"/>
                  <w:vMerge w:val="restart"/>
                  <w:vAlign w:val="center"/>
                </w:tcPr>
                <w:p w14:paraId="54C470A0" w14:textId="2CF83D18" w:rsidR="00300B04" w:rsidRDefault="00300B04" w:rsidP="00300B04">
                  <w:pPr>
                    <w:jc w:val="center"/>
                    <w:rPr>
                      <w:b/>
                    </w:rPr>
                  </w:pPr>
                  <w:r>
                    <w:rPr>
                      <w:rFonts w:ascii="宋体" w:hAnsi="宋体" w:cs="宋体" w:hint="eastAsia"/>
                      <w:kern w:val="0"/>
                      <w:szCs w:val="21"/>
                    </w:rPr>
                    <w:t>争议的解决</w:t>
                  </w:r>
                </w:p>
              </w:tc>
              <w:tc>
                <w:tcPr>
                  <w:tcW w:w="6161" w:type="dxa"/>
                </w:tcPr>
                <w:p w14:paraId="0F218431" w14:textId="4A4C95DD" w:rsidR="00300B04" w:rsidRDefault="00300B04" w:rsidP="00300B04">
                  <w:pPr>
                    <w:rPr>
                      <w:b/>
                    </w:rPr>
                  </w:pPr>
                  <w:r w:rsidRPr="00300B04">
                    <w:rPr>
                      <w:rFonts w:asciiTheme="majorHAnsi" w:hAnsiTheme="majorHAnsi"/>
                      <w:szCs w:val="21"/>
                    </w:rPr>
                    <w:t>8.1</w:t>
                  </w:r>
                  <w:r>
                    <w:rPr>
                      <w:rFonts w:ascii="宋体" w:hAnsi="宋体" w:hint="eastAsia"/>
                      <w:szCs w:val="21"/>
                    </w:rPr>
                    <w:t>凡因执行项目合同所发生的或与本合同有关的一切争议，双方应通过友好协商解决。</w:t>
                  </w:r>
                </w:p>
              </w:tc>
            </w:tr>
            <w:tr w:rsidR="00300B04" w14:paraId="3E614D64" w14:textId="77777777" w:rsidTr="00E00ABA">
              <w:trPr>
                <w:trHeight w:val="350"/>
              </w:trPr>
              <w:tc>
                <w:tcPr>
                  <w:tcW w:w="1103" w:type="dxa"/>
                  <w:vMerge/>
                  <w:vAlign w:val="center"/>
                </w:tcPr>
                <w:p w14:paraId="08AEC27C" w14:textId="77777777" w:rsidR="00300B04" w:rsidRDefault="00300B04" w:rsidP="00300B04">
                  <w:pPr>
                    <w:jc w:val="center"/>
                  </w:pPr>
                </w:p>
              </w:tc>
              <w:tc>
                <w:tcPr>
                  <w:tcW w:w="1985" w:type="dxa"/>
                  <w:vMerge/>
                  <w:vAlign w:val="center"/>
                </w:tcPr>
                <w:p w14:paraId="3367B809" w14:textId="77777777" w:rsidR="00300B04" w:rsidRDefault="00300B04" w:rsidP="00300B04">
                  <w:pPr>
                    <w:rPr>
                      <w:b/>
                    </w:rPr>
                  </w:pPr>
                </w:p>
              </w:tc>
              <w:tc>
                <w:tcPr>
                  <w:tcW w:w="6161" w:type="dxa"/>
                </w:tcPr>
                <w:p w14:paraId="2D0BF275" w14:textId="771E1872" w:rsidR="00300B04" w:rsidRDefault="00300B04" w:rsidP="00300B04">
                  <w:pPr>
                    <w:rPr>
                      <w:b/>
                    </w:rPr>
                  </w:pPr>
                  <w:r w:rsidRPr="00300B04">
                    <w:rPr>
                      <w:rFonts w:asciiTheme="majorHAnsi" w:hAnsiTheme="majorHAnsi"/>
                      <w:szCs w:val="21"/>
                    </w:rPr>
                    <w:t>8.2</w:t>
                  </w:r>
                  <w:r>
                    <w:rPr>
                      <w:rFonts w:ascii="宋体" w:hAnsi="宋体" w:hint="eastAsia"/>
                      <w:szCs w:val="21"/>
                    </w:rPr>
                    <w:t>如果协商还不能解决，应提交深圳仲裁委员会，按其仲裁规则和程序在深圳进行仲裁。仲裁裁决应为最终裁决，对双方均具有约束力。</w:t>
                  </w:r>
                </w:p>
              </w:tc>
            </w:tr>
            <w:tr w:rsidR="00300B04" w14:paraId="5C4D76D5" w14:textId="77777777" w:rsidTr="00425143">
              <w:trPr>
                <w:trHeight w:val="350"/>
              </w:trPr>
              <w:tc>
                <w:tcPr>
                  <w:tcW w:w="1103" w:type="dxa"/>
                  <w:vAlign w:val="center"/>
                </w:tcPr>
                <w:p w14:paraId="0ACBC14E" w14:textId="5102C705" w:rsidR="00300B04" w:rsidRDefault="00300B04" w:rsidP="00300B04">
                  <w:pPr>
                    <w:jc w:val="center"/>
                  </w:pPr>
                  <w:r>
                    <w:rPr>
                      <w:rFonts w:hint="eastAsia"/>
                      <w:b/>
                    </w:rPr>
                    <w:t>9</w:t>
                  </w:r>
                </w:p>
              </w:tc>
              <w:tc>
                <w:tcPr>
                  <w:tcW w:w="1985" w:type="dxa"/>
                  <w:vAlign w:val="center"/>
                </w:tcPr>
                <w:p w14:paraId="45C38E13" w14:textId="7299F0F1" w:rsidR="00300B04" w:rsidRDefault="00300B04" w:rsidP="00300B04">
                  <w:pPr>
                    <w:jc w:val="center"/>
                    <w:rPr>
                      <w:b/>
                    </w:rPr>
                  </w:pPr>
                  <w:r>
                    <w:rPr>
                      <w:rFonts w:ascii="宋体" w:hAnsi="宋体" w:cs="宋体" w:hint="eastAsia"/>
                      <w:kern w:val="0"/>
                      <w:szCs w:val="21"/>
                    </w:rPr>
                    <w:t>可变更项</w:t>
                  </w:r>
                </w:p>
              </w:tc>
              <w:tc>
                <w:tcPr>
                  <w:tcW w:w="6161" w:type="dxa"/>
                </w:tcPr>
                <w:p w14:paraId="7A2E4657" w14:textId="46F33963" w:rsidR="00300B04" w:rsidRDefault="00300B04" w:rsidP="00300B04">
                  <w:pPr>
                    <w:rPr>
                      <w:b/>
                    </w:rPr>
                  </w:pPr>
                  <w:r w:rsidRPr="00300B04">
                    <w:rPr>
                      <w:rFonts w:asciiTheme="majorHAnsi" w:hAnsiTheme="majorHAnsi"/>
                      <w:bCs/>
                      <w:szCs w:val="21"/>
                    </w:rPr>
                    <w:t>9.1</w:t>
                  </w:r>
                  <w:r>
                    <w:rPr>
                      <w:rFonts w:ascii="宋体" w:hAnsi="宋体" w:hint="eastAsia"/>
                      <w:bCs/>
                      <w:szCs w:val="21"/>
                    </w:rPr>
                    <w:t>具体技术要求中注明的规格为标准尺寸，具体尺寸可能因场地差异存在偏差，中标人须根据实际场地进行测量并经采购人同意后方可对尺寸进行相应调整（价格不作调整），调整尺寸幅度不超过±10%，颜色、款式也应由采购人签字确认后才能生产、交货。 具体技术要求中，默认长度单位为米（m），且计量单位可能省略。</w:t>
                  </w:r>
                </w:p>
              </w:tc>
            </w:tr>
          </w:tbl>
          <w:p w14:paraId="5ED08D48" w14:textId="77777777" w:rsidR="00300B04" w:rsidRPr="00300B04" w:rsidRDefault="00300B04">
            <w:pPr>
              <w:rPr>
                <w:b/>
              </w:rPr>
            </w:pPr>
          </w:p>
          <w:p w14:paraId="221677A1" w14:textId="5D49445D" w:rsidR="004A5FEA" w:rsidRDefault="00C6097C">
            <w:pPr>
              <w:rPr>
                <w:b/>
              </w:rPr>
            </w:pPr>
            <w:r>
              <w:rPr>
                <w:rFonts w:hint="eastAsia"/>
                <w:b/>
              </w:rPr>
              <w:t>备注：</w:t>
            </w:r>
          </w:p>
          <w:p w14:paraId="52F8127C" w14:textId="77777777" w:rsidR="004A5FEA" w:rsidRDefault="00C6097C">
            <w:pPr>
              <w:rPr>
                <w:b/>
              </w:rPr>
            </w:pPr>
            <w:r>
              <w:rPr>
                <w:rFonts w:hint="eastAsia"/>
                <w:b/>
              </w:rPr>
              <w:t xml:space="preserve">1. </w:t>
            </w:r>
            <w:r>
              <w:rPr>
                <w:rFonts w:hint="eastAsia"/>
                <w:b/>
              </w:rPr>
              <w:t>“（一）免费保修期内售后服务要求”部分，</w:t>
            </w:r>
            <w:r>
              <w:rPr>
                <w:rFonts w:cs="宋体" w:hint="eastAsia"/>
              </w:rPr>
              <w:t>请详细列明免费保修期内的售后服务要求，内容包括但不限于免费保修期限、售后服务人员配备、技术培训方案、质量保证、违约承诺、维修响应及故障解决时间、方案等。</w:t>
            </w:r>
            <w:r>
              <w:rPr>
                <w:rFonts w:hint="eastAsia"/>
                <w:b/>
              </w:rPr>
              <w:t xml:space="preserve"> </w:t>
            </w:r>
          </w:p>
          <w:p w14:paraId="59DB18AB" w14:textId="0082E0A6" w:rsidR="004A5FEA" w:rsidRDefault="00B168D3">
            <w:pPr>
              <w:rPr>
                <w:rFonts w:ascii="宋体" w:eastAsia="宋体" w:hAnsi="宋体" w:cs="宋体"/>
                <w:kern w:val="0"/>
                <w:sz w:val="20"/>
                <w:szCs w:val="20"/>
              </w:rPr>
            </w:pPr>
            <w:r>
              <w:rPr>
                <w:b/>
              </w:rPr>
              <w:t>2</w:t>
            </w:r>
            <w:r w:rsidR="00C6097C">
              <w:rPr>
                <w:rFonts w:hint="eastAsia"/>
                <w:b/>
              </w:rPr>
              <w:t xml:space="preserve">. </w:t>
            </w:r>
            <w:r w:rsidR="00C6097C">
              <w:rPr>
                <w:rFonts w:hint="eastAsia"/>
                <w:b/>
              </w:rPr>
              <w:t>“（</w:t>
            </w:r>
            <w:r>
              <w:rPr>
                <w:rFonts w:hint="eastAsia"/>
                <w:b/>
              </w:rPr>
              <w:t>二</w:t>
            </w:r>
            <w:r w:rsidR="00C6097C">
              <w:rPr>
                <w:rFonts w:hint="eastAsia"/>
                <w:b/>
              </w:rPr>
              <w:t>）其他商务要求”部分，</w:t>
            </w:r>
            <w:r w:rsidR="00C6097C">
              <w:rPr>
                <w:rFonts w:cs="宋体" w:hint="eastAsia"/>
              </w:rPr>
              <w:t>如有补充，请详细列明。</w:t>
            </w:r>
          </w:p>
          <w:p w14:paraId="454E37F4" w14:textId="77777777" w:rsidR="004A5FEA" w:rsidRDefault="004A5FEA">
            <w:pPr>
              <w:widowControl/>
              <w:jc w:val="left"/>
              <w:rPr>
                <w:rFonts w:ascii="宋体" w:eastAsia="宋体" w:hAnsi="宋体" w:cs="宋体"/>
                <w:kern w:val="0"/>
                <w:sz w:val="20"/>
                <w:szCs w:val="20"/>
              </w:rPr>
            </w:pPr>
          </w:p>
        </w:tc>
      </w:tr>
      <w:tr w:rsidR="004A5FEA" w14:paraId="113BF149" w14:textId="77777777">
        <w:trPr>
          <w:tblCellSpacing w:w="0" w:type="dxa"/>
        </w:trPr>
        <w:tc>
          <w:tcPr>
            <w:tcW w:w="1306" w:type="dxa"/>
            <w:tcBorders>
              <w:top w:val="single" w:sz="6" w:space="0" w:color="auto"/>
              <w:left w:val="single" w:sz="6" w:space="0" w:color="auto"/>
              <w:bottom w:val="nil"/>
              <w:right w:val="nil"/>
            </w:tcBorders>
            <w:vAlign w:val="center"/>
          </w:tcPr>
          <w:p w14:paraId="05A77C47" w14:textId="77777777" w:rsidR="004A5FEA" w:rsidRDefault="00C6097C">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技术规格偏离表</w:t>
            </w:r>
          </w:p>
        </w:tc>
        <w:tc>
          <w:tcPr>
            <w:tcW w:w="9468" w:type="dxa"/>
            <w:gridSpan w:val="3"/>
            <w:tcBorders>
              <w:top w:val="single" w:sz="6" w:space="0" w:color="auto"/>
              <w:left w:val="single" w:sz="6" w:space="0" w:color="auto"/>
              <w:bottom w:val="nil"/>
              <w:right w:val="nil"/>
            </w:tcBorders>
            <w:vAlign w:val="center"/>
          </w:tcPr>
          <w:p w14:paraId="055775A1" w14:textId="77777777" w:rsidR="004A5FEA" w:rsidRDefault="00C6097C">
            <w:pPr>
              <w:widowControl/>
              <w:jc w:val="left"/>
              <w:rPr>
                <w:rFonts w:ascii="宋体" w:eastAsia="宋体" w:hAnsi="宋体" w:cs="宋体"/>
                <w:b/>
                <w:color w:val="FF0000"/>
                <w:kern w:val="0"/>
                <w:szCs w:val="20"/>
              </w:rPr>
            </w:pPr>
            <w:r>
              <w:rPr>
                <w:rFonts w:ascii="宋体" w:eastAsia="宋体" w:hAnsi="宋体" w:cs="宋体" w:hint="eastAsia"/>
                <w:b/>
                <w:color w:val="FF0000"/>
                <w:kern w:val="0"/>
                <w:szCs w:val="20"/>
              </w:rPr>
              <w:t>说明：请根据所填的“具体技术要求”详细填写下表的“序号”、“货物名称”、“招标技术要求”方面的内容</w:t>
            </w:r>
          </w:p>
          <w:tbl>
            <w:tblPr>
              <w:tblpPr w:leftFromText="180" w:rightFromText="180" w:vertAnchor="text" w:horzAnchor="margin" w:tblpY="250"/>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3260"/>
              <w:gridCol w:w="1701"/>
              <w:gridCol w:w="1417"/>
              <w:gridCol w:w="851"/>
            </w:tblGrid>
            <w:tr w:rsidR="00E0527A" w:rsidRPr="00795954" w14:paraId="703EF508" w14:textId="77777777" w:rsidTr="00F34C0C">
              <w:tc>
                <w:tcPr>
                  <w:tcW w:w="846" w:type="dxa"/>
                </w:tcPr>
                <w:p w14:paraId="5F01147B" w14:textId="77777777" w:rsidR="00E0527A" w:rsidRPr="00795954" w:rsidRDefault="00E0527A" w:rsidP="00E0527A">
                  <w:pPr>
                    <w:ind w:leftChars="65" w:left="136"/>
                    <w:rPr>
                      <w:szCs w:val="21"/>
                    </w:rPr>
                  </w:pPr>
                  <w:r w:rsidRPr="00795954">
                    <w:rPr>
                      <w:rFonts w:hint="eastAsia"/>
                      <w:szCs w:val="21"/>
                    </w:rPr>
                    <w:t>序号</w:t>
                  </w:r>
                </w:p>
              </w:tc>
              <w:tc>
                <w:tcPr>
                  <w:tcW w:w="1276" w:type="dxa"/>
                </w:tcPr>
                <w:p w14:paraId="477BAE17" w14:textId="77777777" w:rsidR="00E0527A" w:rsidRPr="00795954" w:rsidRDefault="00E0527A" w:rsidP="00E0527A">
                  <w:pPr>
                    <w:ind w:leftChars="65" w:left="136"/>
                    <w:rPr>
                      <w:szCs w:val="21"/>
                    </w:rPr>
                  </w:pPr>
                  <w:r w:rsidRPr="00795954">
                    <w:rPr>
                      <w:rFonts w:hint="eastAsia"/>
                      <w:szCs w:val="21"/>
                    </w:rPr>
                    <w:t>货物名称</w:t>
                  </w:r>
                </w:p>
              </w:tc>
              <w:tc>
                <w:tcPr>
                  <w:tcW w:w="3260" w:type="dxa"/>
                </w:tcPr>
                <w:p w14:paraId="6ED28869" w14:textId="77777777" w:rsidR="00E0527A" w:rsidRPr="00795954" w:rsidRDefault="00E0527A" w:rsidP="00E0527A">
                  <w:pPr>
                    <w:ind w:leftChars="65" w:left="136"/>
                    <w:rPr>
                      <w:szCs w:val="21"/>
                    </w:rPr>
                  </w:pPr>
                  <w:r w:rsidRPr="00795954">
                    <w:rPr>
                      <w:rFonts w:hint="eastAsia"/>
                      <w:szCs w:val="21"/>
                    </w:rPr>
                    <w:t>招标技术要求</w:t>
                  </w:r>
                </w:p>
              </w:tc>
              <w:tc>
                <w:tcPr>
                  <w:tcW w:w="1701" w:type="dxa"/>
                </w:tcPr>
                <w:p w14:paraId="1DC81F1B" w14:textId="77777777" w:rsidR="00E0527A" w:rsidRPr="00795954" w:rsidRDefault="00E0527A" w:rsidP="00E0527A">
                  <w:pPr>
                    <w:ind w:leftChars="65" w:left="136"/>
                    <w:rPr>
                      <w:szCs w:val="21"/>
                    </w:rPr>
                  </w:pPr>
                  <w:r w:rsidRPr="00795954">
                    <w:rPr>
                      <w:rFonts w:hint="eastAsia"/>
                      <w:szCs w:val="21"/>
                    </w:rPr>
                    <w:t>投标技术响应</w:t>
                  </w:r>
                </w:p>
              </w:tc>
              <w:tc>
                <w:tcPr>
                  <w:tcW w:w="1417" w:type="dxa"/>
                </w:tcPr>
                <w:p w14:paraId="215E0522" w14:textId="77777777" w:rsidR="00E0527A" w:rsidRPr="00795954" w:rsidRDefault="00E0527A" w:rsidP="00E0527A">
                  <w:pPr>
                    <w:ind w:leftChars="65" w:left="136"/>
                    <w:rPr>
                      <w:szCs w:val="21"/>
                    </w:rPr>
                  </w:pPr>
                  <w:r w:rsidRPr="00795954">
                    <w:rPr>
                      <w:rFonts w:hint="eastAsia"/>
                      <w:szCs w:val="21"/>
                    </w:rPr>
                    <w:t>偏离情况</w:t>
                  </w:r>
                </w:p>
              </w:tc>
              <w:tc>
                <w:tcPr>
                  <w:tcW w:w="851" w:type="dxa"/>
                </w:tcPr>
                <w:p w14:paraId="2EF7B747" w14:textId="77777777" w:rsidR="00E0527A" w:rsidRPr="00795954" w:rsidRDefault="00E0527A" w:rsidP="00E0527A">
                  <w:pPr>
                    <w:ind w:leftChars="65" w:left="136"/>
                    <w:rPr>
                      <w:szCs w:val="21"/>
                    </w:rPr>
                  </w:pPr>
                  <w:r w:rsidRPr="00795954">
                    <w:rPr>
                      <w:rFonts w:hint="eastAsia"/>
                      <w:szCs w:val="21"/>
                    </w:rPr>
                    <w:t>说明</w:t>
                  </w:r>
                </w:p>
              </w:tc>
            </w:tr>
            <w:tr w:rsidR="00F34C0C" w14:paraId="523BD208" w14:textId="77777777" w:rsidTr="00F34C0C">
              <w:tc>
                <w:tcPr>
                  <w:tcW w:w="846" w:type="dxa"/>
                  <w:vAlign w:val="center"/>
                </w:tcPr>
                <w:p w14:paraId="16F97C74" w14:textId="2812A1B2" w:rsidR="00F34C0C" w:rsidRDefault="00F34C0C" w:rsidP="00F34C0C">
                  <w:pPr>
                    <w:ind w:leftChars="65" w:left="136"/>
                    <w:rPr>
                      <w:sz w:val="24"/>
                    </w:rPr>
                  </w:pPr>
                  <w:r>
                    <w:rPr>
                      <w:rFonts w:hint="eastAsia"/>
                      <w:sz w:val="24"/>
                    </w:rPr>
                    <w:t>1</w:t>
                  </w:r>
                </w:p>
              </w:tc>
              <w:tc>
                <w:tcPr>
                  <w:tcW w:w="1276" w:type="dxa"/>
                  <w:vAlign w:val="center"/>
                </w:tcPr>
                <w:p w14:paraId="7C28292E" w14:textId="4C04DA7E" w:rsidR="00F34C0C" w:rsidRDefault="00F34C0C" w:rsidP="00F34C0C">
                  <w:pPr>
                    <w:ind w:leftChars="65" w:left="136"/>
                    <w:rPr>
                      <w:sz w:val="24"/>
                    </w:rPr>
                  </w:pPr>
                  <w:r>
                    <w:rPr>
                      <w:rFonts w:ascii="宋体" w:hAnsi="宋体" w:cs="宋体"/>
                      <w:color w:val="000000"/>
                      <w:sz w:val="22"/>
                    </w:rPr>
                    <w:t>展区整体搭建</w:t>
                  </w:r>
                </w:p>
              </w:tc>
              <w:tc>
                <w:tcPr>
                  <w:tcW w:w="3260" w:type="dxa"/>
                  <w:vAlign w:val="center"/>
                </w:tcPr>
                <w:p w14:paraId="2BC0CF03" w14:textId="713F048A" w:rsidR="00F34C0C" w:rsidRDefault="00F34C0C" w:rsidP="00F34C0C">
                  <w:pPr>
                    <w:ind w:leftChars="65" w:left="136"/>
                    <w:rPr>
                      <w:sz w:val="24"/>
                    </w:rPr>
                  </w:pPr>
                  <w:r w:rsidRPr="00333577">
                    <w:rPr>
                      <w:rFonts w:ascii="宋体" w:hAnsi="宋体" w:cs="宋体" w:hint="eastAsia"/>
                      <w:b/>
                      <w:bCs/>
                      <w:color w:val="000000"/>
                      <w:sz w:val="22"/>
                    </w:rPr>
                    <w:t>1</w:t>
                  </w:r>
                  <w:r w:rsidRPr="00333577">
                    <w:rPr>
                      <w:rFonts w:ascii="宋体" w:hAnsi="宋体" w:cs="宋体"/>
                      <w:b/>
                      <w:bCs/>
                      <w:color w:val="000000"/>
                      <w:sz w:val="22"/>
                    </w:rPr>
                    <w:t>.1</w:t>
                  </w:r>
                  <w:r>
                    <w:rPr>
                      <w:rFonts w:ascii="宋体" w:hAnsi="宋体" w:cs="宋体"/>
                      <w:color w:val="000000"/>
                      <w:sz w:val="22"/>
                    </w:rPr>
                    <w:t>含基础框架搭建、异形材料制作</w:t>
                  </w:r>
                  <w:r>
                    <w:rPr>
                      <w:rFonts w:ascii="宋体" w:hAnsi="宋体" w:cs="宋体" w:hint="eastAsia"/>
                      <w:color w:val="000000"/>
                      <w:sz w:val="22"/>
                    </w:rPr>
                    <w:t>加工</w:t>
                  </w:r>
                  <w:r>
                    <w:rPr>
                      <w:rFonts w:ascii="宋体" w:hAnsi="宋体" w:cs="宋体"/>
                      <w:color w:val="000000"/>
                      <w:sz w:val="22"/>
                    </w:rPr>
                    <w:t>费、安装费等</w:t>
                  </w:r>
                  <w:r>
                    <w:rPr>
                      <w:rFonts w:ascii="宋体" w:hAnsi="宋体" w:cs="宋体" w:hint="eastAsia"/>
                      <w:color w:val="000000"/>
                      <w:sz w:val="22"/>
                    </w:rPr>
                    <w:t>（</w:t>
                  </w:r>
                  <w:r>
                    <w:rPr>
                      <w:rFonts w:hint="eastAsia"/>
                      <w:bCs/>
                      <w:szCs w:val="21"/>
                    </w:rPr>
                    <w:t>符合图书馆制定的主题设计需求</w:t>
                  </w:r>
                  <w:r>
                    <w:rPr>
                      <w:rFonts w:ascii="宋体" w:hAnsi="宋体" w:cs="宋体" w:hint="eastAsia"/>
                      <w:color w:val="000000"/>
                      <w:sz w:val="22"/>
                    </w:rPr>
                    <w:t>）</w:t>
                  </w:r>
                </w:p>
              </w:tc>
              <w:tc>
                <w:tcPr>
                  <w:tcW w:w="1701" w:type="dxa"/>
                </w:tcPr>
                <w:p w14:paraId="1ED25EF6" w14:textId="77777777" w:rsidR="00F34C0C" w:rsidRDefault="00F34C0C" w:rsidP="00F34C0C">
                  <w:pPr>
                    <w:ind w:leftChars="65" w:left="136"/>
                    <w:rPr>
                      <w:sz w:val="24"/>
                    </w:rPr>
                  </w:pPr>
                </w:p>
              </w:tc>
              <w:tc>
                <w:tcPr>
                  <w:tcW w:w="1417" w:type="dxa"/>
                </w:tcPr>
                <w:p w14:paraId="0791D80A" w14:textId="77777777" w:rsidR="00F34C0C" w:rsidRDefault="00F34C0C" w:rsidP="00F34C0C">
                  <w:pPr>
                    <w:ind w:leftChars="65" w:left="136"/>
                    <w:rPr>
                      <w:sz w:val="24"/>
                    </w:rPr>
                  </w:pPr>
                </w:p>
              </w:tc>
              <w:tc>
                <w:tcPr>
                  <w:tcW w:w="851" w:type="dxa"/>
                </w:tcPr>
                <w:p w14:paraId="0119B4DA" w14:textId="77777777" w:rsidR="00F34C0C" w:rsidRDefault="00F34C0C" w:rsidP="00F34C0C">
                  <w:pPr>
                    <w:ind w:leftChars="65" w:left="136"/>
                    <w:rPr>
                      <w:sz w:val="24"/>
                    </w:rPr>
                  </w:pPr>
                </w:p>
              </w:tc>
            </w:tr>
            <w:tr w:rsidR="00F34C0C" w14:paraId="532E4FD7" w14:textId="77777777" w:rsidTr="00B42EAD">
              <w:tc>
                <w:tcPr>
                  <w:tcW w:w="846" w:type="dxa"/>
                  <w:vAlign w:val="center"/>
                </w:tcPr>
                <w:p w14:paraId="5BF557A5" w14:textId="77777777" w:rsidR="00F34C0C" w:rsidRDefault="00F34C0C" w:rsidP="00F34C0C">
                  <w:pPr>
                    <w:ind w:leftChars="65" w:left="136"/>
                    <w:rPr>
                      <w:sz w:val="24"/>
                    </w:rPr>
                  </w:pPr>
                  <w:r>
                    <w:rPr>
                      <w:rFonts w:hint="eastAsia"/>
                      <w:b/>
                      <w:szCs w:val="21"/>
                    </w:rPr>
                    <w:lastRenderedPageBreak/>
                    <w:t>2</w:t>
                  </w:r>
                </w:p>
              </w:tc>
              <w:tc>
                <w:tcPr>
                  <w:tcW w:w="1276" w:type="dxa"/>
                  <w:vAlign w:val="center"/>
                </w:tcPr>
                <w:p w14:paraId="199E0A23" w14:textId="77777777" w:rsidR="00F34C0C" w:rsidRDefault="00F34C0C" w:rsidP="00F34C0C">
                  <w:pPr>
                    <w:widowControl/>
                    <w:jc w:val="center"/>
                    <w:textAlignment w:val="center"/>
                    <w:rPr>
                      <w:rFonts w:ascii="宋体" w:hAnsi="宋体" w:cs="宋体"/>
                      <w:color w:val="000000"/>
                      <w:sz w:val="22"/>
                    </w:rPr>
                  </w:pPr>
                  <w:r>
                    <w:rPr>
                      <w:rFonts w:ascii="宋体" w:hAnsi="宋体" w:cs="宋体" w:hint="eastAsia"/>
                      <w:color w:val="000000"/>
                      <w:sz w:val="22"/>
                    </w:rPr>
                    <w:t>展区宣传物料</w:t>
                  </w:r>
                </w:p>
                <w:p w14:paraId="6E3038F8" w14:textId="5EF798AF" w:rsidR="00F34C0C" w:rsidRDefault="00F34C0C" w:rsidP="00F34C0C">
                  <w:pPr>
                    <w:ind w:leftChars="65" w:left="136"/>
                    <w:rPr>
                      <w:sz w:val="24"/>
                    </w:rPr>
                  </w:pPr>
                  <w:r>
                    <w:rPr>
                      <w:rFonts w:ascii="宋体" w:hAnsi="宋体" w:cs="宋体"/>
                      <w:color w:val="000000"/>
                      <w:sz w:val="22"/>
                    </w:rPr>
                    <w:t>制作加工</w:t>
                  </w:r>
                </w:p>
              </w:tc>
              <w:tc>
                <w:tcPr>
                  <w:tcW w:w="3260" w:type="dxa"/>
                  <w:vAlign w:val="center"/>
                </w:tcPr>
                <w:p w14:paraId="4B066EBD" w14:textId="5BA965B6" w:rsidR="00F34C0C" w:rsidRDefault="00F34C0C" w:rsidP="00F34C0C">
                  <w:pPr>
                    <w:ind w:leftChars="65" w:left="136"/>
                    <w:rPr>
                      <w:sz w:val="24"/>
                    </w:rPr>
                  </w:pPr>
                  <w:r w:rsidRPr="00333577">
                    <w:rPr>
                      <w:rFonts w:ascii="宋体" w:hAnsi="宋体" w:cs="宋体" w:hint="eastAsia"/>
                      <w:b/>
                      <w:bCs/>
                      <w:color w:val="000000"/>
                      <w:sz w:val="22"/>
                    </w:rPr>
                    <w:t>2</w:t>
                  </w:r>
                  <w:r w:rsidRPr="00333577">
                    <w:rPr>
                      <w:rFonts w:ascii="宋体" w:hAnsi="宋体" w:cs="宋体"/>
                      <w:b/>
                      <w:bCs/>
                      <w:color w:val="000000"/>
                      <w:sz w:val="22"/>
                    </w:rPr>
                    <w:t>.1</w:t>
                  </w:r>
                  <w:r>
                    <w:rPr>
                      <w:rFonts w:ascii="宋体" w:hAnsi="宋体" w:cs="宋体" w:hint="eastAsia"/>
                      <w:color w:val="000000"/>
                      <w:sz w:val="22"/>
                    </w:rPr>
                    <w:t>展区展板、特色设计装置制作加工（</w:t>
                  </w:r>
                  <w:r>
                    <w:rPr>
                      <w:rFonts w:hint="eastAsia"/>
                      <w:bCs/>
                      <w:szCs w:val="21"/>
                    </w:rPr>
                    <w:t>符合图书馆制定的主题设计需求</w:t>
                  </w:r>
                  <w:r>
                    <w:rPr>
                      <w:rFonts w:ascii="宋体" w:hAnsi="宋体" w:cs="宋体" w:hint="eastAsia"/>
                      <w:color w:val="000000"/>
                      <w:sz w:val="22"/>
                    </w:rPr>
                    <w:t>）</w:t>
                  </w:r>
                </w:p>
              </w:tc>
              <w:tc>
                <w:tcPr>
                  <w:tcW w:w="1701" w:type="dxa"/>
                </w:tcPr>
                <w:p w14:paraId="50D3312F" w14:textId="77777777" w:rsidR="00F34C0C" w:rsidRDefault="00F34C0C" w:rsidP="00F34C0C">
                  <w:pPr>
                    <w:ind w:leftChars="65" w:left="136"/>
                    <w:rPr>
                      <w:sz w:val="24"/>
                    </w:rPr>
                  </w:pPr>
                </w:p>
              </w:tc>
              <w:tc>
                <w:tcPr>
                  <w:tcW w:w="1417" w:type="dxa"/>
                </w:tcPr>
                <w:p w14:paraId="5112C0D3" w14:textId="77777777" w:rsidR="00F34C0C" w:rsidRDefault="00F34C0C" w:rsidP="00F34C0C">
                  <w:pPr>
                    <w:ind w:leftChars="65" w:left="136"/>
                    <w:rPr>
                      <w:sz w:val="24"/>
                    </w:rPr>
                  </w:pPr>
                </w:p>
              </w:tc>
              <w:tc>
                <w:tcPr>
                  <w:tcW w:w="851" w:type="dxa"/>
                </w:tcPr>
                <w:p w14:paraId="577C35F1" w14:textId="77777777" w:rsidR="00F34C0C" w:rsidRDefault="00F34C0C" w:rsidP="00F34C0C">
                  <w:pPr>
                    <w:ind w:leftChars="65" w:left="136"/>
                    <w:rPr>
                      <w:sz w:val="24"/>
                    </w:rPr>
                  </w:pPr>
                </w:p>
              </w:tc>
            </w:tr>
            <w:tr w:rsidR="00F34C0C" w14:paraId="6C4C168A" w14:textId="77777777" w:rsidTr="00B42EAD">
              <w:tc>
                <w:tcPr>
                  <w:tcW w:w="846" w:type="dxa"/>
                  <w:vAlign w:val="center"/>
                </w:tcPr>
                <w:p w14:paraId="32B9DD86" w14:textId="77777777" w:rsidR="00F34C0C" w:rsidRDefault="00F34C0C" w:rsidP="00F34C0C">
                  <w:pPr>
                    <w:ind w:leftChars="65" w:left="136"/>
                    <w:rPr>
                      <w:sz w:val="24"/>
                    </w:rPr>
                  </w:pPr>
                  <w:r>
                    <w:rPr>
                      <w:rFonts w:hint="eastAsia"/>
                      <w:b/>
                      <w:szCs w:val="21"/>
                    </w:rPr>
                    <w:t>3</w:t>
                  </w:r>
                </w:p>
              </w:tc>
              <w:tc>
                <w:tcPr>
                  <w:tcW w:w="1276" w:type="dxa"/>
                  <w:vAlign w:val="center"/>
                </w:tcPr>
                <w:p w14:paraId="1F741F2B" w14:textId="0CAFE5CA" w:rsidR="00F34C0C" w:rsidRDefault="00F34C0C" w:rsidP="00F34C0C">
                  <w:pPr>
                    <w:ind w:leftChars="65" w:left="136"/>
                    <w:rPr>
                      <w:sz w:val="24"/>
                    </w:rPr>
                  </w:pPr>
                  <w:r>
                    <w:rPr>
                      <w:rFonts w:ascii="宋体" w:hAnsi="宋体" w:cs="宋体"/>
                      <w:color w:val="000000"/>
                      <w:sz w:val="22"/>
                    </w:rPr>
                    <w:t>现场</w:t>
                  </w:r>
                  <w:r>
                    <w:rPr>
                      <w:rFonts w:ascii="宋体" w:hAnsi="宋体" w:cs="宋体" w:hint="eastAsia"/>
                      <w:color w:val="000000"/>
                      <w:sz w:val="22"/>
                    </w:rPr>
                    <w:t>互动</w:t>
                  </w:r>
                  <w:r>
                    <w:rPr>
                      <w:rFonts w:ascii="宋体" w:hAnsi="宋体" w:cs="宋体"/>
                      <w:color w:val="000000"/>
                      <w:sz w:val="22"/>
                    </w:rPr>
                    <w:t>活动物料</w:t>
                  </w:r>
                </w:p>
              </w:tc>
              <w:tc>
                <w:tcPr>
                  <w:tcW w:w="3260" w:type="dxa"/>
                  <w:vAlign w:val="center"/>
                </w:tcPr>
                <w:p w14:paraId="44DC8505" w14:textId="530F34B9" w:rsidR="00F34C0C" w:rsidRDefault="00F34C0C" w:rsidP="00F34C0C">
                  <w:pPr>
                    <w:ind w:leftChars="65" w:left="136"/>
                    <w:rPr>
                      <w:sz w:val="24"/>
                    </w:rPr>
                  </w:pPr>
                  <w:r w:rsidRPr="00333577">
                    <w:rPr>
                      <w:rFonts w:ascii="宋体" w:hAnsi="宋体" w:cs="宋体" w:hint="eastAsia"/>
                      <w:b/>
                      <w:bCs/>
                      <w:color w:val="000000"/>
                      <w:sz w:val="22"/>
                    </w:rPr>
                    <w:t>3</w:t>
                  </w:r>
                  <w:r w:rsidRPr="00333577">
                    <w:rPr>
                      <w:rFonts w:ascii="宋体" w:hAnsi="宋体" w:cs="宋体"/>
                      <w:b/>
                      <w:bCs/>
                      <w:color w:val="000000"/>
                      <w:sz w:val="22"/>
                    </w:rPr>
                    <w:t>.1</w:t>
                  </w:r>
                  <w:r>
                    <w:rPr>
                      <w:rFonts w:ascii="宋体" w:hAnsi="宋体" w:cs="宋体"/>
                      <w:color w:val="000000"/>
                      <w:sz w:val="22"/>
                    </w:rPr>
                    <w:t>活动体验区读者参与活动物料采购及定制</w:t>
                  </w:r>
                  <w:r>
                    <w:rPr>
                      <w:rFonts w:ascii="宋体" w:hAnsi="宋体" w:cs="宋体" w:hint="eastAsia"/>
                      <w:color w:val="000000"/>
                      <w:sz w:val="22"/>
                    </w:rPr>
                    <w:t>、</w:t>
                  </w:r>
                  <w:r>
                    <w:rPr>
                      <w:rFonts w:ascii="宋体" w:hAnsi="宋体" w:cs="宋体"/>
                      <w:color w:val="000000"/>
                      <w:sz w:val="22"/>
                    </w:rPr>
                    <w:t>活动桌椅家具及绿植等租赁及采购</w:t>
                  </w:r>
                  <w:r>
                    <w:rPr>
                      <w:rFonts w:ascii="宋体" w:hAnsi="宋体" w:cs="宋体" w:hint="eastAsia"/>
                      <w:color w:val="000000"/>
                      <w:sz w:val="22"/>
                    </w:rPr>
                    <w:t>、</w:t>
                  </w:r>
                  <w:r>
                    <w:rPr>
                      <w:rFonts w:ascii="宋体" w:hAnsi="宋体" w:cs="宋体"/>
                      <w:color w:val="000000"/>
                      <w:sz w:val="22"/>
                    </w:rPr>
                    <w:t>定制</w:t>
                  </w:r>
                  <w:r>
                    <w:rPr>
                      <w:rFonts w:ascii="宋体" w:hAnsi="宋体" w:cs="宋体" w:hint="eastAsia"/>
                      <w:color w:val="000000"/>
                      <w:sz w:val="22"/>
                    </w:rPr>
                    <w:t>工作人员</w:t>
                  </w:r>
                  <w:r>
                    <w:rPr>
                      <w:rFonts w:ascii="宋体" w:hAnsi="宋体" w:cs="宋体"/>
                      <w:color w:val="000000"/>
                      <w:sz w:val="22"/>
                    </w:rPr>
                    <w:t>文化衫</w:t>
                  </w:r>
                  <w:r>
                    <w:rPr>
                      <w:rFonts w:ascii="宋体" w:hAnsi="宋体" w:cs="宋体" w:hint="eastAsia"/>
                      <w:color w:val="000000"/>
                      <w:sz w:val="22"/>
                    </w:rPr>
                    <w:t>等（</w:t>
                  </w:r>
                  <w:r>
                    <w:rPr>
                      <w:rFonts w:hint="eastAsia"/>
                      <w:bCs/>
                      <w:szCs w:val="21"/>
                    </w:rPr>
                    <w:t>符合图书馆制定的主题设计需求</w:t>
                  </w:r>
                  <w:r>
                    <w:rPr>
                      <w:rFonts w:ascii="宋体" w:hAnsi="宋体" w:cs="宋体" w:hint="eastAsia"/>
                      <w:color w:val="000000"/>
                      <w:sz w:val="22"/>
                    </w:rPr>
                    <w:t>）</w:t>
                  </w:r>
                </w:p>
              </w:tc>
              <w:tc>
                <w:tcPr>
                  <w:tcW w:w="1701" w:type="dxa"/>
                </w:tcPr>
                <w:p w14:paraId="5AE7E6D5" w14:textId="77777777" w:rsidR="00F34C0C" w:rsidRDefault="00F34C0C" w:rsidP="00F34C0C">
                  <w:pPr>
                    <w:ind w:leftChars="65" w:left="136"/>
                    <w:rPr>
                      <w:sz w:val="24"/>
                    </w:rPr>
                  </w:pPr>
                </w:p>
              </w:tc>
              <w:tc>
                <w:tcPr>
                  <w:tcW w:w="1417" w:type="dxa"/>
                </w:tcPr>
                <w:p w14:paraId="0D8F674D" w14:textId="77777777" w:rsidR="00F34C0C" w:rsidRDefault="00F34C0C" w:rsidP="00F34C0C">
                  <w:pPr>
                    <w:ind w:leftChars="65" w:left="136"/>
                    <w:rPr>
                      <w:sz w:val="24"/>
                    </w:rPr>
                  </w:pPr>
                </w:p>
              </w:tc>
              <w:tc>
                <w:tcPr>
                  <w:tcW w:w="851" w:type="dxa"/>
                </w:tcPr>
                <w:p w14:paraId="517ABA5B" w14:textId="77777777" w:rsidR="00F34C0C" w:rsidRDefault="00F34C0C" w:rsidP="00F34C0C">
                  <w:pPr>
                    <w:ind w:leftChars="65" w:left="136"/>
                    <w:rPr>
                      <w:sz w:val="24"/>
                    </w:rPr>
                  </w:pPr>
                </w:p>
              </w:tc>
            </w:tr>
            <w:tr w:rsidR="00F34C0C" w14:paraId="6605466D" w14:textId="77777777" w:rsidTr="00B42EAD">
              <w:tc>
                <w:tcPr>
                  <w:tcW w:w="846" w:type="dxa"/>
                  <w:vAlign w:val="center"/>
                </w:tcPr>
                <w:p w14:paraId="3E099209" w14:textId="77777777" w:rsidR="00F34C0C" w:rsidRDefault="00F34C0C" w:rsidP="00F34C0C">
                  <w:pPr>
                    <w:ind w:leftChars="65" w:left="136"/>
                    <w:rPr>
                      <w:b/>
                      <w:szCs w:val="21"/>
                    </w:rPr>
                  </w:pPr>
                  <w:r>
                    <w:rPr>
                      <w:rFonts w:hint="eastAsia"/>
                      <w:b/>
                      <w:szCs w:val="21"/>
                    </w:rPr>
                    <w:t>4</w:t>
                  </w:r>
                </w:p>
              </w:tc>
              <w:tc>
                <w:tcPr>
                  <w:tcW w:w="1276" w:type="dxa"/>
                  <w:vAlign w:val="center"/>
                </w:tcPr>
                <w:p w14:paraId="10343E50" w14:textId="09667BD8" w:rsidR="00F34C0C" w:rsidRDefault="00F34C0C" w:rsidP="00F34C0C">
                  <w:pPr>
                    <w:ind w:leftChars="65" w:left="136"/>
                    <w:rPr>
                      <w:sz w:val="24"/>
                    </w:rPr>
                  </w:pPr>
                  <w:r>
                    <w:rPr>
                      <w:rFonts w:ascii="宋体" w:hAnsi="宋体" w:cs="宋体"/>
                      <w:color w:val="000000"/>
                      <w:sz w:val="22"/>
                    </w:rPr>
                    <w:t>撤展、车费及垃圾清运等</w:t>
                  </w:r>
                </w:p>
              </w:tc>
              <w:tc>
                <w:tcPr>
                  <w:tcW w:w="3260" w:type="dxa"/>
                  <w:vAlign w:val="center"/>
                </w:tcPr>
                <w:p w14:paraId="3F472AC6" w14:textId="3BA9D0C1" w:rsidR="00F34C0C" w:rsidRDefault="00F34C0C" w:rsidP="00F34C0C">
                  <w:pPr>
                    <w:ind w:leftChars="65" w:left="136"/>
                    <w:rPr>
                      <w:sz w:val="24"/>
                    </w:rPr>
                  </w:pPr>
                  <w:r w:rsidRPr="00333577">
                    <w:rPr>
                      <w:rFonts w:ascii="宋体" w:hAnsi="宋体" w:cs="宋体"/>
                      <w:b/>
                      <w:bCs/>
                      <w:color w:val="000000"/>
                      <w:sz w:val="22"/>
                    </w:rPr>
                    <w:t>4.1</w:t>
                  </w:r>
                  <w:r>
                    <w:rPr>
                      <w:rFonts w:ascii="宋体" w:hAnsi="宋体" w:cs="宋体"/>
                      <w:color w:val="000000"/>
                      <w:sz w:val="22"/>
                    </w:rPr>
                    <w:t>含撤展的专业垃圾清运</w:t>
                  </w:r>
                </w:p>
              </w:tc>
              <w:tc>
                <w:tcPr>
                  <w:tcW w:w="1701" w:type="dxa"/>
                </w:tcPr>
                <w:p w14:paraId="2840D21C" w14:textId="77777777" w:rsidR="00F34C0C" w:rsidRDefault="00F34C0C" w:rsidP="00F34C0C">
                  <w:pPr>
                    <w:ind w:leftChars="65" w:left="136"/>
                    <w:rPr>
                      <w:sz w:val="24"/>
                    </w:rPr>
                  </w:pPr>
                </w:p>
              </w:tc>
              <w:tc>
                <w:tcPr>
                  <w:tcW w:w="1417" w:type="dxa"/>
                </w:tcPr>
                <w:p w14:paraId="59C95064" w14:textId="77777777" w:rsidR="00F34C0C" w:rsidRDefault="00F34C0C" w:rsidP="00F34C0C">
                  <w:pPr>
                    <w:ind w:leftChars="65" w:left="136"/>
                    <w:rPr>
                      <w:sz w:val="24"/>
                    </w:rPr>
                  </w:pPr>
                </w:p>
              </w:tc>
              <w:tc>
                <w:tcPr>
                  <w:tcW w:w="851" w:type="dxa"/>
                </w:tcPr>
                <w:p w14:paraId="1B1DEC77" w14:textId="77777777" w:rsidR="00F34C0C" w:rsidRDefault="00F34C0C" w:rsidP="00F34C0C">
                  <w:pPr>
                    <w:ind w:leftChars="65" w:left="136"/>
                    <w:rPr>
                      <w:sz w:val="24"/>
                    </w:rPr>
                  </w:pPr>
                </w:p>
              </w:tc>
            </w:tr>
            <w:tr w:rsidR="00F34C0C" w14:paraId="6E7B347B" w14:textId="77777777" w:rsidTr="00B42EAD">
              <w:tc>
                <w:tcPr>
                  <w:tcW w:w="846" w:type="dxa"/>
                  <w:vAlign w:val="center"/>
                </w:tcPr>
                <w:p w14:paraId="736BC273" w14:textId="77777777" w:rsidR="00F34C0C" w:rsidRDefault="00F34C0C" w:rsidP="00F34C0C">
                  <w:pPr>
                    <w:ind w:leftChars="65" w:left="136"/>
                    <w:rPr>
                      <w:b/>
                      <w:szCs w:val="21"/>
                    </w:rPr>
                  </w:pPr>
                  <w:r>
                    <w:rPr>
                      <w:rFonts w:hint="eastAsia"/>
                      <w:b/>
                      <w:szCs w:val="21"/>
                    </w:rPr>
                    <w:t>5</w:t>
                  </w:r>
                </w:p>
              </w:tc>
              <w:tc>
                <w:tcPr>
                  <w:tcW w:w="1276" w:type="dxa"/>
                  <w:vAlign w:val="center"/>
                </w:tcPr>
                <w:p w14:paraId="080FA37A" w14:textId="7CBA5A4B" w:rsidR="00F34C0C" w:rsidRDefault="00F34C0C" w:rsidP="00F34C0C">
                  <w:pPr>
                    <w:ind w:leftChars="65" w:left="136"/>
                    <w:rPr>
                      <w:sz w:val="24"/>
                    </w:rPr>
                  </w:pPr>
                  <w:r>
                    <w:rPr>
                      <w:rFonts w:ascii="宋体" w:hAnsi="宋体" w:cs="宋体"/>
                      <w:color w:val="000000"/>
                      <w:sz w:val="22"/>
                    </w:rPr>
                    <w:t>项目总设计费</w:t>
                  </w:r>
                </w:p>
              </w:tc>
              <w:tc>
                <w:tcPr>
                  <w:tcW w:w="3260" w:type="dxa"/>
                </w:tcPr>
                <w:p w14:paraId="5AFF2FCC" w14:textId="1426FBD1" w:rsidR="00F34C0C" w:rsidRDefault="00F34C0C" w:rsidP="00F34C0C">
                  <w:pPr>
                    <w:ind w:leftChars="65" w:left="136"/>
                    <w:rPr>
                      <w:sz w:val="24"/>
                    </w:rPr>
                  </w:pPr>
                  <w:r w:rsidRPr="00333577">
                    <w:rPr>
                      <w:rFonts w:ascii="宋体" w:eastAsia="宋体" w:hAnsi="宋体" w:hint="eastAsia"/>
                      <w:b/>
                      <w:sz w:val="22"/>
                    </w:rPr>
                    <w:t>5</w:t>
                  </w:r>
                  <w:r w:rsidRPr="00333577">
                    <w:rPr>
                      <w:rFonts w:ascii="宋体" w:eastAsia="宋体" w:hAnsi="宋体"/>
                      <w:b/>
                      <w:sz w:val="22"/>
                    </w:rPr>
                    <w:t>.1</w:t>
                  </w:r>
                  <w:r>
                    <w:rPr>
                      <w:rFonts w:hint="eastAsia"/>
                      <w:bCs/>
                      <w:szCs w:val="21"/>
                    </w:rPr>
                    <w:t>符合图书馆制定的主题设计需求</w:t>
                  </w:r>
                </w:p>
              </w:tc>
              <w:tc>
                <w:tcPr>
                  <w:tcW w:w="1701" w:type="dxa"/>
                </w:tcPr>
                <w:p w14:paraId="0AD992F5" w14:textId="77777777" w:rsidR="00F34C0C" w:rsidRDefault="00F34C0C" w:rsidP="00F34C0C">
                  <w:pPr>
                    <w:ind w:leftChars="65" w:left="136"/>
                    <w:rPr>
                      <w:sz w:val="24"/>
                    </w:rPr>
                  </w:pPr>
                </w:p>
              </w:tc>
              <w:tc>
                <w:tcPr>
                  <w:tcW w:w="1417" w:type="dxa"/>
                </w:tcPr>
                <w:p w14:paraId="57E77F6B" w14:textId="77777777" w:rsidR="00F34C0C" w:rsidRDefault="00F34C0C" w:rsidP="00F34C0C">
                  <w:pPr>
                    <w:ind w:leftChars="65" w:left="136"/>
                    <w:rPr>
                      <w:sz w:val="24"/>
                    </w:rPr>
                  </w:pPr>
                </w:p>
              </w:tc>
              <w:tc>
                <w:tcPr>
                  <w:tcW w:w="851" w:type="dxa"/>
                </w:tcPr>
                <w:p w14:paraId="67101179" w14:textId="77777777" w:rsidR="00F34C0C" w:rsidRDefault="00F34C0C" w:rsidP="00F34C0C">
                  <w:pPr>
                    <w:ind w:leftChars="65" w:left="136"/>
                    <w:rPr>
                      <w:sz w:val="24"/>
                    </w:rPr>
                  </w:pPr>
                </w:p>
              </w:tc>
            </w:tr>
            <w:tr w:rsidR="00F34C0C" w14:paraId="7F6D16A4" w14:textId="77777777" w:rsidTr="00B42EAD">
              <w:tc>
                <w:tcPr>
                  <w:tcW w:w="846" w:type="dxa"/>
                  <w:vAlign w:val="center"/>
                </w:tcPr>
                <w:p w14:paraId="520D97B0" w14:textId="170A8066" w:rsidR="00F34C0C" w:rsidRDefault="00F34C0C" w:rsidP="00F34C0C">
                  <w:pPr>
                    <w:ind w:leftChars="65" w:left="136"/>
                    <w:rPr>
                      <w:b/>
                      <w:szCs w:val="21"/>
                    </w:rPr>
                  </w:pPr>
                  <w:r>
                    <w:rPr>
                      <w:rFonts w:hint="eastAsia"/>
                      <w:b/>
                      <w:szCs w:val="21"/>
                    </w:rPr>
                    <w:t>6</w:t>
                  </w:r>
                </w:p>
              </w:tc>
              <w:tc>
                <w:tcPr>
                  <w:tcW w:w="1276" w:type="dxa"/>
                  <w:vAlign w:val="center"/>
                </w:tcPr>
                <w:p w14:paraId="6E811643" w14:textId="36972B1C" w:rsidR="00F34C0C" w:rsidRDefault="00F34C0C" w:rsidP="00F34C0C">
                  <w:pPr>
                    <w:ind w:leftChars="65" w:left="136"/>
                    <w:rPr>
                      <w:sz w:val="24"/>
                    </w:rPr>
                  </w:pPr>
                  <w:r>
                    <w:rPr>
                      <w:rFonts w:ascii="宋体" w:hAnsi="宋体" w:cs="宋体"/>
                      <w:color w:val="000000"/>
                      <w:sz w:val="22"/>
                    </w:rPr>
                    <w:t>税金+现场服务费</w:t>
                  </w:r>
                </w:p>
              </w:tc>
              <w:tc>
                <w:tcPr>
                  <w:tcW w:w="3260" w:type="dxa"/>
                </w:tcPr>
                <w:p w14:paraId="6940095D" w14:textId="605DB520" w:rsidR="00F34C0C" w:rsidRDefault="00F34C0C" w:rsidP="00F34C0C">
                  <w:pPr>
                    <w:ind w:leftChars="65" w:left="136"/>
                    <w:rPr>
                      <w:sz w:val="24"/>
                    </w:rPr>
                  </w:pPr>
                  <w:r w:rsidRPr="00333577">
                    <w:rPr>
                      <w:rFonts w:ascii="宋体" w:hAnsi="宋体" w:cs="宋体"/>
                      <w:b/>
                      <w:bCs/>
                      <w:color w:val="000000"/>
                      <w:sz w:val="22"/>
                    </w:rPr>
                    <w:t>6.1</w:t>
                  </w:r>
                  <w:r>
                    <w:rPr>
                      <w:rFonts w:ascii="宋体" w:hAnsi="宋体" w:cs="宋体"/>
                      <w:color w:val="000000"/>
                      <w:sz w:val="22"/>
                    </w:rPr>
                    <w:t>增值税普通发票</w:t>
                  </w:r>
                  <w:r>
                    <w:rPr>
                      <w:rFonts w:ascii="宋体" w:hAnsi="宋体" w:cs="宋体" w:hint="eastAsia"/>
                      <w:color w:val="000000"/>
                      <w:sz w:val="22"/>
                    </w:rPr>
                    <w:t>以及活动现场服务费</w:t>
                  </w:r>
                </w:p>
              </w:tc>
              <w:tc>
                <w:tcPr>
                  <w:tcW w:w="1701" w:type="dxa"/>
                </w:tcPr>
                <w:p w14:paraId="58B42CE5" w14:textId="77777777" w:rsidR="00F34C0C" w:rsidRDefault="00F34C0C" w:rsidP="00F34C0C">
                  <w:pPr>
                    <w:ind w:leftChars="65" w:left="136"/>
                    <w:rPr>
                      <w:sz w:val="24"/>
                    </w:rPr>
                  </w:pPr>
                </w:p>
              </w:tc>
              <w:tc>
                <w:tcPr>
                  <w:tcW w:w="1417" w:type="dxa"/>
                </w:tcPr>
                <w:p w14:paraId="132B2D8D" w14:textId="77777777" w:rsidR="00F34C0C" w:rsidRDefault="00F34C0C" w:rsidP="00F34C0C">
                  <w:pPr>
                    <w:ind w:leftChars="65" w:left="136"/>
                    <w:rPr>
                      <w:sz w:val="24"/>
                    </w:rPr>
                  </w:pPr>
                </w:p>
              </w:tc>
              <w:tc>
                <w:tcPr>
                  <w:tcW w:w="851" w:type="dxa"/>
                </w:tcPr>
                <w:p w14:paraId="7A7F4453" w14:textId="77777777" w:rsidR="00F34C0C" w:rsidRDefault="00F34C0C" w:rsidP="00F34C0C">
                  <w:pPr>
                    <w:ind w:leftChars="65" w:left="136"/>
                    <w:rPr>
                      <w:sz w:val="24"/>
                    </w:rPr>
                  </w:pPr>
                </w:p>
              </w:tc>
            </w:tr>
          </w:tbl>
          <w:p w14:paraId="11B2BE51" w14:textId="77777777" w:rsidR="004A5FEA" w:rsidRPr="00E0527A" w:rsidRDefault="004A5FEA">
            <w:pPr>
              <w:widowControl/>
              <w:jc w:val="left"/>
              <w:rPr>
                <w:rFonts w:ascii="宋体" w:eastAsia="宋体" w:hAnsi="宋体" w:cs="宋体"/>
                <w:kern w:val="0"/>
                <w:sz w:val="20"/>
                <w:szCs w:val="20"/>
              </w:rPr>
            </w:pPr>
          </w:p>
        </w:tc>
      </w:tr>
      <w:tr w:rsidR="004A5FEA" w14:paraId="3CD8B2DD" w14:textId="77777777">
        <w:trPr>
          <w:trHeight w:val="600"/>
          <w:tblCellSpacing w:w="0" w:type="dxa"/>
        </w:trPr>
        <w:tc>
          <w:tcPr>
            <w:tcW w:w="1306" w:type="dxa"/>
            <w:tcBorders>
              <w:top w:val="single" w:sz="6" w:space="0" w:color="auto"/>
              <w:left w:val="single" w:sz="6" w:space="0" w:color="auto"/>
              <w:bottom w:val="nil"/>
              <w:right w:val="nil"/>
            </w:tcBorders>
            <w:vAlign w:val="center"/>
          </w:tcPr>
          <w:p w14:paraId="43A4386A" w14:textId="77777777" w:rsidR="004A5FEA" w:rsidRDefault="00C6097C">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商务规格偏离表</w:t>
            </w:r>
          </w:p>
        </w:tc>
        <w:tc>
          <w:tcPr>
            <w:tcW w:w="9468" w:type="dxa"/>
            <w:gridSpan w:val="3"/>
            <w:tcBorders>
              <w:top w:val="single" w:sz="6" w:space="0" w:color="auto"/>
              <w:left w:val="single" w:sz="6" w:space="0" w:color="auto"/>
              <w:bottom w:val="nil"/>
              <w:right w:val="nil"/>
            </w:tcBorders>
            <w:vAlign w:val="center"/>
          </w:tcPr>
          <w:tbl>
            <w:tblPr>
              <w:tblpPr w:leftFromText="180" w:rightFromText="180" w:vertAnchor="text" w:horzAnchor="margin" w:tblpY="856"/>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77"/>
              <w:gridCol w:w="3260"/>
              <w:gridCol w:w="1276"/>
              <w:gridCol w:w="1276"/>
              <w:gridCol w:w="1134"/>
            </w:tblGrid>
            <w:tr w:rsidR="004A5FEA" w14:paraId="6F16CE36" w14:textId="77777777" w:rsidTr="00CD4E14">
              <w:tc>
                <w:tcPr>
                  <w:tcW w:w="828" w:type="dxa"/>
                </w:tcPr>
                <w:p w14:paraId="0E150B82" w14:textId="77777777" w:rsidR="004A5FEA" w:rsidRDefault="00C6097C">
                  <w:pPr>
                    <w:rPr>
                      <w:sz w:val="24"/>
                    </w:rPr>
                  </w:pPr>
                  <w:r>
                    <w:rPr>
                      <w:rFonts w:hint="eastAsia"/>
                      <w:sz w:val="24"/>
                    </w:rPr>
                    <w:t>序号</w:t>
                  </w:r>
                </w:p>
              </w:tc>
              <w:tc>
                <w:tcPr>
                  <w:tcW w:w="1577" w:type="dxa"/>
                </w:tcPr>
                <w:p w14:paraId="58673B43" w14:textId="77777777" w:rsidR="004A5FEA" w:rsidRDefault="00C6097C">
                  <w:pPr>
                    <w:rPr>
                      <w:sz w:val="24"/>
                    </w:rPr>
                  </w:pPr>
                  <w:r>
                    <w:rPr>
                      <w:rFonts w:hint="eastAsia"/>
                      <w:sz w:val="24"/>
                    </w:rPr>
                    <w:t>目录</w:t>
                  </w:r>
                </w:p>
              </w:tc>
              <w:tc>
                <w:tcPr>
                  <w:tcW w:w="3260" w:type="dxa"/>
                </w:tcPr>
                <w:p w14:paraId="0B596CA8" w14:textId="77777777" w:rsidR="004A5FEA" w:rsidRDefault="00C6097C">
                  <w:pPr>
                    <w:rPr>
                      <w:sz w:val="24"/>
                    </w:rPr>
                  </w:pPr>
                  <w:r>
                    <w:rPr>
                      <w:rFonts w:hint="eastAsia"/>
                      <w:sz w:val="24"/>
                    </w:rPr>
                    <w:t>招标商务条款</w:t>
                  </w:r>
                </w:p>
              </w:tc>
              <w:tc>
                <w:tcPr>
                  <w:tcW w:w="1276" w:type="dxa"/>
                </w:tcPr>
                <w:p w14:paraId="00AA316B" w14:textId="77777777" w:rsidR="004A5FEA" w:rsidRDefault="00C6097C">
                  <w:pPr>
                    <w:rPr>
                      <w:sz w:val="24"/>
                    </w:rPr>
                  </w:pPr>
                  <w:r>
                    <w:rPr>
                      <w:rFonts w:hint="eastAsia"/>
                      <w:sz w:val="24"/>
                    </w:rPr>
                    <w:t>投标商务条款</w:t>
                  </w:r>
                </w:p>
              </w:tc>
              <w:tc>
                <w:tcPr>
                  <w:tcW w:w="1276" w:type="dxa"/>
                </w:tcPr>
                <w:p w14:paraId="1C3674D2" w14:textId="77777777" w:rsidR="004A5FEA" w:rsidRDefault="00C6097C">
                  <w:pPr>
                    <w:rPr>
                      <w:sz w:val="24"/>
                    </w:rPr>
                  </w:pPr>
                  <w:r>
                    <w:rPr>
                      <w:rFonts w:hint="eastAsia"/>
                    </w:rPr>
                    <w:t>偏离情况</w:t>
                  </w:r>
                </w:p>
              </w:tc>
              <w:tc>
                <w:tcPr>
                  <w:tcW w:w="1134" w:type="dxa"/>
                </w:tcPr>
                <w:p w14:paraId="702C5070" w14:textId="77777777" w:rsidR="004A5FEA" w:rsidRDefault="00C6097C">
                  <w:pPr>
                    <w:rPr>
                      <w:sz w:val="24"/>
                    </w:rPr>
                  </w:pPr>
                  <w:r>
                    <w:rPr>
                      <w:rFonts w:hint="eastAsia"/>
                      <w:sz w:val="24"/>
                    </w:rPr>
                    <w:t>说明</w:t>
                  </w:r>
                </w:p>
              </w:tc>
            </w:tr>
            <w:tr w:rsidR="004A5FEA" w14:paraId="50D38A5A" w14:textId="77777777" w:rsidTr="00CD4E14">
              <w:tc>
                <w:tcPr>
                  <w:tcW w:w="9351" w:type="dxa"/>
                  <w:gridSpan w:val="6"/>
                </w:tcPr>
                <w:p w14:paraId="58F1D70A" w14:textId="77777777" w:rsidR="004A5FEA" w:rsidRDefault="00C6097C">
                  <w:pPr>
                    <w:rPr>
                      <w:sz w:val="24"/>
                    </w:rPr>
                  </w:pPr>
                  <w:r>
                    <w:rPr>
                      <w:rFonts w:hint="eastAsia"/>
                      <w:sz w:val="24"/>
                    </w:rPr>
                    <w:t>（一）免费保修期内售后服务条款偏离表</w:t>
                  </w:r>
                </w:p>
              </w:tc>
            </w:tr>
            <w:tr w:rsidR="00F750BA" w14:paraId="779B4FF3" w14:textId="77777777" w:rsidTr="00CD4E14">
              <w:tc>
                <w:tcPr>
                  <w:tcW w:w="828" w:type="dxa"/>
                </w:tcPr>
                <w:p w14:paraId="5E6F71DD" w14:textId="77777777" w:rsidR="00F750BA" w:rsidRPr="003D1D5A" w:rsidRDefault="00F750BA" w:rsidP="003D1D5A">
                  <w:pPr>
                    <w:ind w:leftChars="65" w:left="136"/>
                    <w:rPr>
                      <w:b/>
                      <w:szCs w:val="21"/>
                    </w:rPr>
                  </w:pPr>
                  <w:r w:rsidRPr="003D1D5A">
                    <w:rPr>
                      <w:rFonts w:hint="eastAsia"/>
                      <w:b/>
                      <w:szCs w:val="21"/>
                    </w:rPr>
                    <w:t>1</w:t>
                  </w:r>
                </w:p>
              </w:tc>
              <w:tc>
                <w:tcPr>
                  <w:tcW w:w="1577" w:type="dxa"/>
                  <w:vAlign w:val="center"/>
                </w:tcPr>
                <w:p w14:paraId="74701CF3" w14:textId="3CCF958A" w:rsidR="00F750BA" w:rsidRDefault="00F750BA" w:rsidP="00F750BA">
                  <w:pPr>
                    <w:rPr>
                      <w:sz w:val="24"/>
                    </w:rPr>
                  </w:pPr>
                  <w:r>
                    <w:rPr>
                      <w:rFonts w:hint="eastAsia"/>
                    </w:rPr>
                    <w:t>免费保修期</w:t>
                  </w:r>
                </w:p>
              </w:tc>
              <w:tc>
                <w:tcPr>
                  <w:tcW w:w="3260" w:type="dxa"/>
                </w:tcPr>
                <w:p w14:paraId="0C13852D" w14:textId="446D4A6E" w:rsidR="00F750BA" w:rsidRDefault="00007ADB" w:rsidP="00F750BA">
                  <w:pPr>
                    <w:rPr>
                      <w:sz w:val="24"/>
                    </w:rPr>
                  </w:pPr>
                  <w:r>
                    <w:rPr>
                      <w:rFonts w:hint="eastAsia"/>
                      <w:bCs/>
                      <w:szCs w:val="21"/>
                    </w:rPr>
                    <w:t>免费保修期</w:t>
                  </w:r>
                  <w:r>
                    <w:rPr>
                      <w:rFonts w:hint="eastAsia"/>
                      <w:bCs/>
                      <w:szCs w:val="21"/>
                      <w:u w:val="single"/>
                    </w:rPr>
                    <w:t xml:space="preserve">  </w:t>
                  </w:r>
                  <w:r>
                    <w:rPr>
                      <w:bCs/>
                      <w:szCs w:val="21"/>
                      <w:u w:val="single"/>
                    </w:rPr>
                    <w:t>2</w:t>
                  </w:r>
                  <w:r>
                    <w:rPr>
                      <w:rFonts w:hint="eastAsia"/>
                      <w:bCs/>
                      <w:szCs w:val="21"/>
                      <w:u w:val="single"/>
                    </w:rPr>
                    <w:t xml:space="preserve">  </w:t>
                  </w:r>
                  <w:r>
                    <w:rPr>
                      <w:rFonts w:hint="eastAsia"/>
                      <w:bCs/>
                      <w:szCs w:val="21"/>
                    </w:rPr>
                    <w:t>天，时间为</w:t>
                  </w:r>
                  <w:r>
                    <w:rPr>
                      <w:rFonts w:hint="eastAsia"/>
                      <w:bCs/>
                      <w:szCs w:val="21"/>
                    </w:rPr>
                    <w:t>2</w:t>
                  </w:r>
                  <w:r>
                    <w:rPr>
                      <w:bCs/>
                      <w:szCs w:val="21"/>
                    </w:rPr>
                    <w:t>022</w:t>
                  </w:r>
                  <w:r>
                    <w:rPr>
                      <w:rFonts w:hint="eastAsia"/>
                      <w:bCs/>
                      <w:szCs w:val="21"/>
                    </w:rPr>
                    <w:t>年</w:t>
                  </w:r>
                  <w:r>
                    <w:rPr>
                      <w:rFonts w:hint="eastAsia"/>
                      <w:bCs/>
                      <w:szCs w:val="21"/>
                    </w:rPr>
                    <w:t>1</w:t>
                  </w:r>
                  <w:r>
                    <w:rPr>
                      <w:bCs/>
                      <w:szCs w:val="21"/>
                    </w:rPr>
                    <w:t>1</w:t>
                  </w:r>
                  <w:r>
                    <w:rPr>
                      <w:rFonts w:hint="eastAsia"/>
                      <w:bCs/>
                      <w:szCs w:val="21"/>
                    </w:rPr>
                    <w:t>月</w:t>
                  </w:r>
                  <w:r>
                    <w:rPr>
                      <w:rFonts w:hint="eastAsia"/>
                      <w:bCs/>
                      <w:szCs w:val="21"/>
                    </w:rPr>
                    <w:t>2</w:t>
                  </w:r>
                  <w:r>
                    <w:rPr>
                      <w:bCs/>
                      <w:szCs w:val="21"/>
                    </w:rPr>
                    <w:t>6</w:t>
                  </w:r>
                  <w:r>
                    <w:rPr>
                      <w:rFonts w:hint="eastAsia"/>
                      <w:bCs/>
                      <w:szCs w:val="21"/>
                    </w:rPr>
                    <w:t>日</w:t>
                  </w:r>
                  <w:r>
                    <w:rPr>
                      <w:rFonts w:hint="eastAsia"/>
                      <w:bCs/>
                      <w:szCs w:val="21"/>
                    </w:rPr>
                    <w:t>-</w:t>
                  </w:r>
                  <w:r>
                    <w:rPr>
                      <w:bCs/>
                      <w:szCs w:val="21"/>
                    </w:rPr>
                    <w:t>11</w:t>
                  </w:r>
                  <w:r>
                    <w:rPr>
                      <w:rFonts w:hint="eastAsia"/>
                      <w:bCs/>
                      <w:szCs w:val="21"/>
                    </w:rPr>
                    <w:t>月</w:t>
                  </w:r>
                  <w:r>
                    <w:rPr>
                      <w:rFonts w:hint="eastAsia"/>
                      <w:bCs/>
                      <w:szCs w:val="21"/>
                    </w:rPr>
                    <w:t>2</w:t>
                  </w:r>
                  <w:r>
                    <w:rPr>
                      <w:bCs/>
                      <w:szCs w:val="21"/>
                    </w:rPr>
                    <w:t>7</w:t>
                  </w:r>
                  <w:r>
                    <w:rPr>
                      <w:rFonts w:hint="eastAsia"/>
                      <w:bCs/>
                      <w:szCs w:val="21"/>
                    </w:rPr>
                    <w:t>日。</w:t>
                  </w:r>
                </w:p>
              </w:tc>
              <w:tc>
                <w:tcPr>
                  <w:tcW w:w="1276" w:type="dxa"/>
                </w:tcPr>
                <w:p w14:paraId="63E8BC3A" w14:textId="77777777" w:rsidR="00F750BA" w:rsidRDefault="00F750BA" w:rsidP="00F750BA">
                  <w:pPr>
                    <w:rPr>
                      <w:sz w:val="24"/>
                    </w:rPr>
                  </w:pPr>
                </w:p>
              </w:tc>
              <w:tc>
                <w:tcPr>
                  <w:tcW w:w="1276" w:type="dxa"/>
                </w:tcPr>
                <w:p w14:paraId="7289F5B4" w14:textId="77777777" w:rsidR="00F750BA" w:rsidRDefault="00F750BA" w:rsidP="00F750BA">
                  <w:pPr>
                    <w:rPr>
                      <w:sz w:val="24"/>
                    </w:rPr>
                  </w:pPr>
                </w:p>
              </w:tc>
              <w:tc>
                <w:tcPr>
                  <w:tcW w:w="1134" w:type="dxa"/>
                </w:tcPr>
                <w:p w14:paraId="31A3E52A" w14:textId="77777777" w:rsidR="00F750BA" w:rsidRDefault="00F750BA" w:rsidP="00F750BA">
                  <w:pPr>
                    <w:rPr>
                      <w:sz w:val="24"/>
                    </w:rPr>
                  </w:pPr>
                </w:p>
              </w:tc>
            </w:tr>
            <w:tr w:rsidR="00F750BA" w14:paraId="1BBA90C4" w14:textId="77777777" w:rsidTr="00CD4E14">
              <w:tc>
                <w:tcPr>
                  <w:tcW w:w="828" w:type="dxa"/>
                </w:tcPr>
                <w:p w14:paraId="1C57195C" w14:textId="77777777" w:rsidR="00F750BA" w:rsidRPr="003D1D5A" w:rsidRDefault="00F750BA" w:rsidP="003D1D5A">
                  <w:pPr>
                    <w:ind w:leftChars="65" w:left="136"/>
                    <w:rPr>
                      <w:b/>
                      <w:szCs w:val="21"/>
                    </w:rPr>
                  </w:pPr>
                  <w:r w:rsidRPr="003D1D5A">
                    <w:rPr>
                      <w:rFonts w:hint="eastAsia"/>
                      <w:b/>
                      <w:szCs w:val="21"/>
                    </w:rPr>
                    <w:t>2</w:t>
                  </w:r>
                </w:p>
              </w:tc>
              <w:tc>
                <w:tcPr>
                  <w:tcW w:w="1577" w:type="dxa"/>
                </w:tcPr>
                <w:p w14:paraId="5474B078" w14:textId="1A6475C5" w:rsidR="00F750BA" w:rsidRDefault="00F750BA" w:rsidP="00F750BA">
                  <w:pPr>
                    <w:rPr>
                      <w:sz w:val="24"/>
                    </w:rPr>
                  </w:pPr>
                  <w:r>
                    <w:rPr>
                      <w:rFonts w:hint="eastAsia"/>
                    </w:rPr>
                    <w:t>维修响应及故障解决时间</w:t>
                  </w:r>
                </w:p>
              </w:tc>
              <w:tc>
                <w:tcPr>
                  <w:tcW w:w="3260" w:type="dxa"/>
                </w:tcPr>
                <w:p w14:paraId="1BA2C177" w14:textId="00C418DB" w:rsidR="00F750BA" w:rsidRDefault="00F750BA" w:rsidP="00F750BA">
                  <w:pPr>
                    <w:rPr>
                      <w:sz w:val="24"/>
                    </w:rPr>
                  </w:pPr>
                  <w:r>
                    <w:rPr>
                      <w:rFonts w:hint="eastAsia"/>
                      <w:bCs/>
                      <w:szCs w:val="21"/>
                    </w:rPr>
                    <w:t>在保修期内，一旦发生质量问题，投标人保证在接到通知</w:t>
                  </w:r>
                  <w:r w:rsidR="008840BD" w:rsidRPr="008840BD">
                    <w:rPr>
                      <w:rFonts w:hint="eastAsia"/>
                      <w:bCs/>
                      <w:szCs w:val="21"/>
                      <w:u w:val="single"/>
                    </w:rPr>
                    <w:t xml:space="preserve"> </w:t>
                  </w:r>
                  <w:r w:rsidR="008840BD" w:rsidRPr="008840BD">
                    <w:rPr>
                      <w:bCs/>
                      <w:szCs w:val="21"/>
                      <w:u w:val="single"/>
                    </w:rPr>
                    <w:t xml:space="preserve"> </w:t>
                  </w:r>
                  <w:r w:rsidRPr="008840BD">
                    <w:rPr>
                      <w:bCs/>
                      <w:szCs w:val="21"/>
                      <w:u w:val="single"/>
                    </w:rPr>
                    <w:t>2</w:t>
                  </w:r>
                  <w:r>
                    <w:rPr>
                      <w:rFonts w:hint="eastAsia"/>
                      <w:bCs/>
                      <w:szCs w:val="21"/>
                    </w:rPr>
                    <w:t>小时内赶到现场进行修理或更换。</w:t>
                  </w:r>
                </w:p>
              </w:tc>
              <w:tc>
                <w:tcPr>
                  <w:tcW w:w="1276" w:type="dxa"/>
                </w:tcPr>
                <w:p w14:paraId="4DE4ABDA" w14:textId="77777777" w:rsidR="00F750BA" w:rsidRDefault="00F750BA" w:rsidP="00F750BA">
                  <w:pPr>
                    <w:rPr>
                      <w:sz w:val="24"/>
                    </w:rPr>
                  </w:pPr>
                </w:p>
              </w:tc>
              <w:tc>
                <w:tcPr>
                  <w:tcW w:w="1276" w:type="dxa"/>
                </w:tcPr>
                <w:p w14:paraId="58A197D2" w14:textId="77777777" w:rsidR="00F750BA" w:rsidRDefault="00F750BA" w:rsidP="00F750BA">
                  <w:pPr>
                    <w:rPr>
                      <w:sz w:val="24"/>
                    </w:rPr>
                  </w:pPr>
                </w:p>
              </w:tc>
              <w:tc>
                <w:tcPr>
                  <w:tcW w:w="1134" w:type="dxa"/>
                </w:tcPr>
                <w:p w14:paraId="4A4A3405" w14:textId="77777777" w:rsidR="00F750BA" w:rsidRDefault="00F750BA" w:rsidP="00F750BA">
                  <w:pPr>
                    <w:rPr>
                      <w:sz w:val="24"/>
                    </w:rPr>
                  </w:pPr>
                </w:p>
              </w:tc>
            </w:tr>
            <w:tr w:rsidR="00F750BA" w14:paraId="2DA09394" w14:textId="77777777" w:rsidTr="00CD4E14">
              <w:tc>
                <w:tcPr>
                  <w:tcW w:w="828" w:type="dxa"/>
                </w:tcPr>
                <w:p w14:paraId="5F5066B9" w14:textId="53FC7CAF" w:rsidR="00F750BA" w:rsidRPr="003D1D5A" w:rsidRDefault="00F750BA" w:rsidP="003D1D5A">
                  <w:pPr>
                    <w:ind w:leftChars="65" w:left="136"/>
                    <w:rPr>
                      <w:b/>
                      <w:szCs w:val="21"/>
                    </w:rPr>
                  </w:pPr>
                  <w:r w:rsidRPr="003D1D5A">
                    <w:rPr>
                      <w:rFonts w:hint="eastAsia"/>
                      <w:b/>
                      <w:szCs w:val="21"/>
                    </w:rPr>
                    <w:t>3</w:t>
                  </w:r>
                </w:p>
              </w:tc>
              <w:tc>
                <w:tcPr>
                  <w:tcW w:w="1577" w:type="dxa"/>
                  <w:vAlign w:val="center"/>
                </w:tcPr>
                <w:p w14:paraId="2A81B7E7" w14:textId="6FE1F537" w:rsidR="00F750BA" w:rsidRDefault="00F750BA" w:rsidP="00F750BA">
                  <w:pPr>
                    <w:rPr>
                      <w:sz w:val="24"/>
                    </w:rPr>
                  </w:pPr>
                  <w:r>
                    <w:rPr>
                      <w:rFonts w:hint="eastAsia"/>
                    </w:rPr>
                    <w:t>其他</w:t>
                  </w:r>
                </w:p>
              </w:tc>
              <w:tc>
                <w:tcPr>
                  <w:tcW w:w="3260" w:type="dxa"/>
                  <w:vAlign w:val="center"/>
                </w:tcPr>
                <w:p w14:paraId="4D78D396" w14:textId="4A893212" w:rsidR="00F750BA" w:rsidRDefault="00F750BA" w:rsidP="00F750BA">
                  <w:pPr>
                    <w:rPr>
                      <w:sz w:val="24"/>
                    </w:rPr>
                  </w:pPr>
                  <w:r>
                    <w:rPr>
                      <w:rFonts w:hint="eastAsia"/>
                      <w:bCs/>
                      <w:szCs w:val="21"/>
                    </w:rPr>
                    <w:t>投标人应按其投标文件中的承诺，进行其他售后服务工作。</w:t>
                  </w:r>
                </w:p>
              </w:tc>
              <w:tc>
                <w:tcPr>
                  <w:tcW w:w="1276" w:type="dxa"/>
                </w:tcPr>
                <w:p w14:paraId="2F5A03F3" w14:textId="77777777" w:rsidR="00F750BA" w:rsidRDefault="00F750BA" w:rsidP="00F750BA">
                  <w:pPr>
                    <w:rPr>
                      <w:sz w:val="24"/>
                    </w:rPr>
                  </w:pPr>
                </w:p>
              </w:tc>
              <w:tc>
                <w:tcPr>
                  <w:tcW w:w="1276" w:type="dxa"/>
                </w:tcPr>
                <w:p w14:paraId="2B564EAE" w14:textId="77777777" w:rsidR="00F750BA" w:rsidRDefault="00F750BA" w:rsidP="00F750BA">
                  <w:pPr>
                    <w:rPr>
                      <w:sz w:val="24"/>
                    </w:rPr>
                  </w:pPr>
                </w:p>
              </w:tc>
              <w:tc>
                <w:tcPr>
                  <w:tcW w:w="1134" w:type="dxa"/>
                </w:tcPr>
                <w:p w14:paraId="2915350A" w14:textId="77777777" w:rsidR="00F750BA" w:rsidRDefault="00F750BA" w:rsidP="00F750BA">
                  <w:pPr>
                    <w:rPr>
                      <w:sz w:val="24"/>
                    </w:rPr>
                  </w:pPr>
                </w:p>
              </w:tc>
            </w:tr>
            <w:tr w:rsidR="00F750BA" w14:paraId="22FCB808" w14:textId="77777777" w:rsidTr="00CD4E14">
              <w:tc>
                <w:tcPr>
                  <w:tcW w:w="9351" w:type="dxa"/>
                  <w:gridSpan w:val="6"/>
                </w:tcPr>
                <w:p w14:paraId="6E508B4B" w14:textId="473C06D5" w:rsidR="00F750BA" w:rsidRDefault="00F750BA" w:rsidP="00F750BA">
                  <w:pPr>
                    <w:rPr>
                      <w:sz w:val="24"/>
                    </w:rPr>
                  </w:pPr>
                  <w:r>
                    <w:rPr>
                      <w:rFonts w:hint="eastAsia"/>
                      <w:sz w:val="24"/>
                    </w:rPr>
                    <w:t>（</w:t>
                  </w:r>
                  <w:r w:rsidR="001751E7">
                    <w:rPr>
                      <w:rFonts w:hint="eastAsia"/>
                      <w:sz w:val="24"/>
                    </w:rPr>
                    <w:t>二</w:t>
                  </w:r>
                  <w:r>
                    <w:rPr>
                      <w:rFonts w:hint="eastAsia"/>
                      <w:sz w:val="24"/>
                    </w:rPr>
                    <w:t>）其他商务条款偏离表</w:t>
                  </w:r>
                </w:p>
              </w:tc>
            </w:tr>
            <w:tr w:rsidR="000045C1" w14:paraId="0EB64588" w14:textId="77777777" w:rsidTr="00CD4E14">
              <w:tc>
                <w:tcPr>
                  <w:tcW w:w="828" w:type="dxa"/>
                  <w:vMerge w:val="restart"/>
                </w:tcPr>
                <w:p w14:paraId="2054F235" w14:textId="77777777" w:rsidR="000045C1" w:rsidRPr="003D1D5A" w:rsidRDefault="000045C1" w:rsidP="000045C1">
                  <w:pPr>
                    <w:ind w:leftChars="65" w:left="136"/>
                    <w:rPr>
                      <w:b/>
                      <w:szCs w:val="21"/>
                    </w:rPr>
                  </w:pPr>
                  <w:r w:rsidRPr="003D1D5A">
                    <w:rPr>
                      <w:rFonts w:hint="eastAsia"/>
                      <w:b/>
                      <w:szCs w:val="21"/>
                    </w:rPr>
                    <w:t>1</w:t>
                  </w:r>
                </w:p>
                <w:p w14:paraId="542CC114" w14:textId="1C75D780" w:rsidR="000045C1" w:rsidRPr="003D1D5A" w:rsidRDefault="000045C1" w:rsidP="000045C1">
                  <w:pPr>
                    <w:ind w:leftChars="65" w:left="136"/>
                    <w:rPr>
                      <w:b/>
                      <w:szCs w:val="21"/>
                    </w:rPr>
                  </w:pPr>
                </w:p>
              </w:tc>
              <w:tc>
                <w:tcPr>
                  <w:tcW w:w="1577" w:type="dxa"/>
                  <w:vMerge w:val="restart"/>
                </w:tcPr>
                <w:p w14:paraId="53F8029E" w14:textId="2BE33BBB" w:rsidR="000045C1" w:rsidRDefault="000045C1" w:rsidP="000045C1">
                  <w:pPr>
                    <w:rPr>
                      <w:sz w:val="24"/>
                    </w:rPr>
                  </w:pPr>
                  <w:r>
                    <w:rPr>
                      <w:rFonts w:hint="eastAsia"/>
                    </w:rPr>
                    <w:t>关于交货</w:t>
                  </w:r>
                </w:p>
              </w:tc>
              <w:tc>
                <w:tcPr>
                  <w:tcW w:w="3260" w:type="dxa"/>
                </w:tcPr>
                <w:p w14:paraId="6C8945E1" w14:textId="5D60098B" w:rsidR="000045C1" w:rsidRDefault="000045C1" w:rsidP="000045C1">
                  <w:pPr>
                    <w:rPr>
                      <w:sz w:val="24"/>
                    </w:rPr>
                  </w:pPr>
                  <w:r>
                    <w:rPr>
                      <w:rFonts w:hint="eastAsia"/>
                      <w:bCs/>
                      <w:szCs w:val="21"/>
                    </w:rPr>
                    <w:t>1.1</w:t>
                  </w:r>
                  <w:r>
                    <w:rPr>
                      <w:rFonts w:hint="eastAsia"/>
                      <w:bCs/>
                      <w:szCs w:val="21"/>
                    </w:rPr>
                    <w:t>交货地点：深圳图书馆水幕广场</w:t>
                  </w:r>
                </w:p>
              </w:tc>
              <w:tc>
                <w:tcPr>
                  <w:tcW w:w="1276" w:type="dxa"/>
                </w:tcPr>
                <w:p w14:paraId="694ACAD0" w14:textId="77777777" w:rsidR="000045C1" w:rsidRDefault="000045C1" w:rsidP="000045C1">
                  <w:pPr>
                    <w:rPr>
                      <w:sz w:val="24"/>
                    </w:rPr>
                  </w:pPr>
                </w:p>
              </w:tc>
              <w:tc>
                <w:tcPr>
                  <w:tcW w:w="1276" w:type="dxa"/>
                </w:tcPr>
                <w:p w14:paraId="755373FD" w14:textId="77777777" w:rsidR="000045C1" w:rsidRDefault="000045C1" w:rsidP="000045C1">
                  <w:pPr>
                    <w:rPr>
                      <w:sz w:val="24"/>
                    </w:rPr>
                  </w:pPr>
                </w:p>
              </w:tc>
              <w:tc>
                <w:tcPr>
                  <w:tcW w:w="1134" w:type="dxa"/>
                </w:tcPr>
                <w:p w14:paraId="1D95965E" w14:textId="77777777" w:rsidR="000045C1" w:rsidRDefault="000045C1" w:rsidP="000045C1">
                  <w:pPr>
                    <w:rPr>
                      <w:sz w:val="24"/>
                    </w:rPr>
                  </w:pPr>
                </w:p>
              </w:tc>
            </w:tr>
            <w:tr w:rsidR="000045C1" w14:paraId="052FC2EA" w14:textId="77777777" w:rsidTr="00CD4E14">
              <w:tc>
                <w:tcPr>
                  <w:tcW w:w="828" w:type="dxa"/>
                  <w:vMerge/>
                </w:tcPr>
                <w:p w14:paraId="01961A6C" w14:textId="78C7B418" w:rsidR="000045C1" w:rsidRDefault="000045C1" w:rsidP="000045C1">
                  <w:pPr>
                    <w:rPr>
                      <w:sz w:val="24"/>
                    </w:rPr>
                  </w:pPr>
                </w:p>
              </w:tc>
              <w:tc>
                <w:tcPr>
                  <w:tcW w:w="1577" w:type="dxa"/>
                  <w:vMerge/>
                </w:tcPr>
                <w:p w14:paraId="7680548F" w14:textId="77777777" w:rsidR="000045C1" w:rsidRDefault="000045C1" w:rsidP="000045C1">
                  <w:pPr>
                    <w:rPr>
                      <w:sz w:val="24"/>
                    </w:rPr>
                  </w:pPr>
                </w:p>
              </w:tc>
              <w:tc>
                <w:tcPr>
                  <w:tcW w:w="3260" w:type="dxa"/>
                </w:tcPr>
                <w:p w14:paraId="3438DC0D" w14:textId="67523817" w:rsidR="000045C1" w:rsidRDefault="000045C1" w:rsidP="000045C1">
                  <w:pPr>
                    <w:rPr>
                      <w:sz w:val="24"/>
                    </w:rPr>
                  </w:pPr>
                  <w:r>
                    <w:rPr>
                      <w:rFonts w:hint="eastAsia"/>
                      <w:bCs/>
                      <w:szCs w:val="21"/>
                    </w:rPr>
                    <w:t>1.2</w:t>
                  </w:r>
                  <w:r>
                    <w:rPr>
                      <w:rFonts w:hint="eastAsia"/>
                      <w:bCs/>
                      <w:szCs w:val="21"/>
                    </w:rPr>
                    <w:t>投标人必须承担的设备运输、安装调试、验收检测和提供设备操作说明书、图纸等其他类似的义务。</w:t>
                  </w:r>
                </w:p>
              </w:tc>
              <w:tc>
                <w:tcPr>
                  <w:tcW w:w="1276" w:type="dxa"/>
                </w:tcPr>
                <w:p w14:paraId="045EA589" w14:textId="77777777" w:rsidR="000045C1" w:rsidRDefault="000045C1" w:rsidP="000045C1">
                  <w:pPr>
                    <w:rPr>
                      <w:sz w:val="24"/>
                    </w:rPr>
                  </w:pPr>
                </w:p>
              </w:tc>
              <w:tc>
                <w:tcPr>
                  <w:tcW w:w="1276" w:type="dxa"/>
                </w:tcPr>
                <w:p w14:paraId="3E011ED5" w14:textId="77777777" w:rsidR="000045C1" w:rsidRDefault="000045C1" w:rsidP="000045C1">
                  <w:pPr>
                    <w:rPr>
                      <w:sz w:val="24"/>
                    </w:rPr>
                  </w:pPr>
                </w:p>
              </w:tc>
              <w:tc>
                <w:tcPr>
                  <w:tcW w:w="1134" w:type="dxa"/>
                </w:tcPr>
                <w:p w14:paraId="4C08B5B5" w14:textId="77777777" w:rsidR="000045C1" w:rsidRDefault="000045C1" w:rsidP="000045C1">
                  <w:pPr>
                    <w:rPr>
                      <w:sz w:val="24"/>
                    </w:rPr>
                  </w:pPr>
                </w:p>
              </w:tc>
            </w:tr>
            <w:tr w:rsidR="000045C1" w14:paraId="313B5E57" w14:textId="77777777" w:rsidTr="00CD4E14">
              <w:tc>
                <w:tcPr>
                  <w:tcW w:w="828" w:type="dxa"/>
                  <w:vMerge/>
                </w:tcPr>
                <w:p w14:paraId="14553C8A" w14:textId="539754C7" w:rsidR="000045C1" w:rsidRDefault="000045C1" w:rsidP="000045C1">
                  <w:pPr>
                    <w:rPr>
                      <w:sz w:val="24"/>
                    </w:rPr>
                  </w:pPr>
                </w:p>
              </w:tc>
              <w:tc>
                <w:tcPr>
                  <w:tcW w:w="1577" w:type="dxa"/>
                  <w:vMerge/>
                </w:tcPr>
                <w:p w14:paraId="25003015" w14:textId="77777777" w:rsidR="000045C1" w:rsidRDefault="000045C1" w:rsidP="000045C1">
                  <w:pPr>
                    <w:rPr>
                      <w:sz w:val="24"/>
                    </w:rPr>
                  </w:pPr>
                </w:p>
              </w:tc>
              <w:tc>
                <w:tcPr>
                  <w:tcW w:w="3260" w:type="dxa"/>
                </w:tcPr>
                <w:p w14:paraId="13416714" w14:textId="7783F471" w:rsidR="000045C1" w:rsidRDefault="000045C1" w:rsidP="000045C1">
                  <w:pPr>
                    <w:rPr>
                      <w:sz w:val="24"/>
                    </w:rPr>
                  </w:pPr>
                  <w:r>
                    <w:rPr>
                      <w:rFonts w:hint="eastAsia"/>
                      <w:bCs/>
                      <w:szCs w:val="21"/>
                    </w:rPr>
                    <w:t>1.3</w:t>
                  </w:r>
                  <w:r>
                    <w:rPr>
                      <w:bCs/>
                      <w:szCs w:val="21"/>
                    </w:rPr>
                    <w:t xml:space="preserve"> 2022</w:t>
                  </w:r>
                  <w:r>
                    <w:rPr>
                      <w:rFonts w:hint="eastAsia"/>
                      <w:bCs/>
                      <w:szCs w:val="21"/>
                    </w:rPr>
                    <w:t>年</w:t>
                  </w:r>
                  <w:r>
                    <w:rPr>
                      <w:rFonts w:hint="eastAsia"/>
                      <w:bCs/>
                      <w:szCs w:val="21"/>
                    </w:rPr>
                    <w:t>1</w:t>
                  </w:r>
                  <w:r>
                    <w:rPr>
                      <w:bCs/>
                      <w:szCs w:val="21"/>
                    </w:rPr>
                    <w:t>1</w:t>
                  </w:r>
                  <w:r>
                    <w:rPr>
                      <w:rFonts w:hint="eastAsia"/>
                      <w:bCs/>
                      <w:szCs w:val="21"/>
                    </w:rPr>
                    <w:t>月</w:t>
                  </w:r>
                  <w:r>
                    <w:rPr>
                      <w:rFonts w:hint="eastAsia"/>
                      <w:bCs/>
                      <w:szCs w:val="21"/>
                    </w:rPr>
                    <w:t>2</w:t>
                  </w:r>
                  <w:r>
                    <w:rPr>
                      <w:bCs/>
                      <w:szCs w:val="21"/>
                    </w:rPr>
                    <w:t>5</w:t>
                  </w:r>
                  <w:r>
                    <w:rPr>
                      <w:rFonts w:hint="eastAsia"/>
                      <w:bCs/>
                      <w:szCs w:val="21"/>
                    </w:rPr>
                    <w:t>日前完成现场安装</w:t>
                  </w:r>
                </w:p>
              </w:tc>
              <w:tc>
                <w:tcPr>
                  <w:tcW w:w="1276" w:type="dxa"/>
                </w:tcPr>
                <w:p w14:paraId="4F1C2EC0" w14:textId="77777777" w:rsidR="000045C1" w:rsidRDefault="000045C1" w:rsidP="000045C1">
                  <w:pPr>
                    <w:rPr>
                      <w:sz w:val="24"/>
                    </w:rPr>
                  </w:pPr>
                </w:p>
              </w:tc>
              <w:tc>
                <w:tcPr>
                  <w:tcW w:w="1276" w:type="dxa"/>
                </w:tcPr>
                <w:p w14:paraId="073A5658" w14:textId="77777777" w:rsidR="000045C1" w:rsidRDefault="000045C1" w:rsidP="000045C1">
                  <w:pPr>
                    <w:rPr>
                      <w:sz w:val="24"/>
                    </w:rPr>
                  </w:pPr>
                </w:p>
              </w:tc>
              <w:tc>
                <w:tcPr>
                  <w:tcW w:w="1134" w:type="dxa"/>
                </w:tcPr>
                <w:p w14:paraId="640F123B" w14:textId="77777777" w:rsidR="000045C1" w:rsidRDefault="000045C1" w:rsidP="000045C1">
                  <w:pPr>
                    <w:rPr>
                      <w:sz w:val="24"/>
                    </w:rPr>
                  </w:pPr>
                </w:p>
              </w:tc>
            </w:tr>
            <w:tr w:rsidR="000045C1" w14:paraId="08098969" w14:textId="77777777" w:rsidTr="00CD4E14">
              <w:tc>
                <w:tcPr>
                  <w:tcW w:w="828" w:type="dxa"/>
                  <w:vMerge w:val="restart"/>
                </w:tcPr>
                <w:p w14:paraId="5CFBA9FF" w14:textId="2CB8D1E6" w:rsidR="000045C1" w:rsidRPr="003D1D5A" w:rsidRDefault="000045C1" w:rsidP="000045C1">
                  <w:pPr>
                    <w:ind w:leftChars="65" w:left="136"/>
                    <w:rPr>
                      <w:b/>
                      <w:szCs w:val="21"/>
                    </w:rPr>
                  </w:pPr>
                  <w:r w:rsidRPr="003D1D5A">
                    <w:rPr>
                      <w:rFonts w:hint="eastAsia"/>
                      <w:b/>
                      <w:szCs w:val="21"/>
                    </w:rPr>
                    <w:t>2</w:t>
                  </w:r>
                </w:p>
              </w:tc>
              <w:tc>
                <w:tcPr>
                  <w:tcW w:w="1577" w:type="dxa"/>
                  <w:vMerge w:val="restart"/>
                  <w:vAlign w:val="center"/>
                </w:tcPr>
                <w:p w14:paraId="3DB58EA7" w14:textId="5E3CF8AB" w:rsidR="000045C1" w:rsidRDefault="000045C1" w:rsidP="000045C1">
                  <w:pPr>
                    <w:rPr>
                      <w:sz w:val="24"/>
                    </w:rPr>
                  </w:pPr>
                  <w:r>
                    <w:rPr>
                      <w:rFonts w:hint="eastAsia"/>
                    </w:rPr>
                    <w:t>报价要求</w:t>
                  </w:r>
                </w:p>
              </w:tc>
              <w:tc>
                <w:tcPr>
                  <w:tcW w:w="3260" w:type="dxa"/>
                </w:tcPr>
                <w:p w14:paraId="792E6F89" w14:textId="355CC8B5" w:rsidR="000045C1" w:rsidRDefault="000045C1" w:rsidP="000045C1">
                  <w:pPr>
                    <w:rPr>
                      <w:sz w:val="24"/>
                    </w:rPr>
                  </w:pPr>
                  <w:r>
                    <w:rPr>
                      <w:rFonts w:hint="eastAsia"/>
                      <w:bCs/>
                      <w:szCs w:val="21"/>
                    </w:rPr>
                    <w:t>2.1</w:t>
                  </w:r>
                  <w:r>
                    <w:rPr>
                      <w:rFonts w:hint="eastAsia"/>
                      <w:bCs/>
                      <w:szCs w:val="21"/>
                    </w:rPr>
                    <w:t>本项目预算金额：人民币</w:t>
                  </w:r>
                  <w:r>
                    <w:rPr>
                      <w:bCs/>
                      <w:szCs w:val="21"/>
                    </w:rPr>
                    <w:t>50000</w:t>
                  </w:r>
                  <w:r>
                    <w:rPr>
                      <w:rFonts w:hint="eastAsia"/>
                      <w:bCs/>
                      <w:szCs w:val="21"/>
                    </w:rPr>
                    <w:t>元，响应报价超过预算金额的视为无效响应。</w:t>
                  </w:r>
                </w:p>
              </w:tc>
              <w:tc>
                <w:tcPr>
                  <w:tcW w:w="1276" w:type="dxa"/>
                </w:tcPr>
                <w:p w14:paraId="0579D6EE" w14:textId="77777777" w:rsidR="000045C1" w:rsidRDefault="000045C1" w:rsidP="000045C1">
                  <w:pPr>
                    <w:rPr>
                      <w:sz w:val="24"/>
                    </w:rPr>
                  </w:pPr>
                </w:p>
              </w:tc>
              <w:tc>
                <w:tcPr>
                  <w:tcW w:w="1276" w:type="dxa"/>
                </w:tcPr>
                <w:p w14:paraId="2E371B30" w14:textId="77777777" w:rsidR="000045C1" w:rsidRDefault="000045C1" w:rsidP="000045C1">
                  <w:pPr>
                    <w:rPr>
                      <w:sz w:val="24"/>
                    </w:rPr>
                  </w:pPr>
                </w:p>
              </w:tc>
              <w:tc>
                <w:tcPr>
                  <w:tcW w:w="1134" w:type="dxa"/>
                </w:tcPr>
                <w:p w14:paraId="131AD928" w14:textId="77777777" w:rsidR="000045C1" w:rsidRDefault="000045C1" w:rsidP="000045C1">
                  <w:pPr>
                    <w:rPr>
                      <w:sz w:val="24"/>
                    </w:rPr>
                  </w:pPr>
                </w:p>
              </w:tc>
            </w:tr>
            <w:tr w:rsidR="000045C1" w14:paraId="77F83AF5" w14:textId="77777777" w:rsidTr="00CD4E14">
              <w:tc>
                <w:tcPr>
                  <w:tcW w:w="828" w:type="dxa"/>
                  <w:vMerge/>
                </w:tcPr>
                <w:p w14:paraId="2EFB335A" w14:textId="77777777" w:rsidR="000045C1" w:rsidRPr="003D1D5A" w:rsidRDefault="000045C1" w:rsidP="000045C1">
                  <w:pPr>
                    <w:ind w:leftChars="65" w:left="136"/>
                    <w:rPr>
                      <w:b/>
                      <w:szCs w:val="21"/>
                    </w:rPr>
                  </w:pPr>
                </w:p>
              </w:tc>
              <w:tc>
                <w:tcPr>
                  <w:tcW w:w="1577" w:type="dxa"/>
                  <w:vMerge/>
                  <w:vAlign w:val="center"/>
                </w:tcPr>
                <w:p w14:paraId="75EDC302" w14:textId="77777777" w:rsidR="000045C1" w:rsidRDefault="000045C1" w:rsidP="000045C1">
                  <w:pPr>
                    <w:rPr>
                      <w:sz w:val="24"/>
                    </w:rPr>
                  </w:pPr>
                </w:p>
              </w:tc>
              <w:tc>
                <w:tcPr>
                  <w:tcW w:w="3260" w:type="dxa"/>
                </w:tcPr>
                <w:p w14:paraId="3D5F1039" w14:textId="0373C92A" w:rsidR="000045C1" w:rsidRDefault="000045C1" w:rsidP="000045C1">
                  <w:pPr>
                    <w:rPr>
                      <w:sz w:val="24"/>
                    </w:rPr>
                  </w:pPr>
                  <w:r>
                    <w:rPr>
                      <w:rFonts w:hint="eastAsia"/>
                      <w:bCs/>
                      <w:szCs w:val="21"/>
                    </w:rPr>
                    <w:t>2.2</w:t>
                  </w:r>
                  <w:r>
                    <w:rPr>
                      <w:rFonts w:hint="eastAsia"/>
                      <w:bCs/>
                      <w:szCs w:val="21"/>
                    </w:rPr>
                    <w:t>响应总价必须是完成该项目的一切费用总和，包括设备费、运输费、装卸费、保险费、技术培训费、设备安装费、调试费、现场服务费、国家规定的各项税费等。</w:t>
                  </w:r>
                </w:p>
              </w:tc>
              <w:tc>
                <w:tcPr>
                  <w:tcW w:w="1276" w:type="dxa"/>
                </w:tcPr>
                <w:p w14:paraId="02FE3526" w14:textId="77777777" w:rsidR="000045C1" w:rsidRDefault="000045C1" w:rsidP="000045C1">
                  <w:pPr>
                    <w:rPr>
                      <w:sz w:val="24"/>
                    </w:rPr>
                  </w:pPr>
                </w:p>
              </w:tc>
              <w:tc>
                <w:tcPr>
                  <w:tcW w:w="1276" w:type="dxa"/>
                </w:tcPr>
                <w:p w14:paraId="6D49AF7F" w14:textId="77777777" w:rsidR="000045C1" w:rsidRDefault="000045C1" w:rsidP="000045C1">
                  <w:pPr>
                    <w:rPr>
                      <w:sz w:val="24"/>
                    </w:rPr>
                  </w:pPr>
                </w:p>
              </w:tc>
              <w:tc>
                <w:tcPr>
                  <w:tcW w:w="1134" w:type="dxa"/>
                </w:tcPr>
                <w:p w14:paraId="3EDE79EC" w14:textId="77777777" w:rsidR="000045C1" w:rsidRDefault="000045C1" w:rsidP="000045C1">
                  <w:pPr>
                    <w:rPr>
                      <w:sz w:val="24"/>
                    </w:rPr>
                  </w:pPr>
                </w:p>
              </w:tc>
            </w:tr>
            <w:tr w:rsidR="000045C1" w14:paraId="55C1B6CE" w14:textId="77777777" w:rsidTr="00F272C4">
              <w:tc>
                <w:tcPr>
                  <w:tcW w:w="828" w:type="dxa"/>
                  <w:vAlign w:val="center"/>
                </w:tcPr>
                <w:p w14:paraId="781B6983" w14:textId="24D44FC1" w:rsidR="000045C1" w:rsidRPr="003D1D5A" w:rsidRDefault="000045C1" w:rsidP="000045C1">
                  <w:pPr>
                    <w:ind w:leftChars="65" w:left="136"/>
                    <w:rPr>
                      <w:b/>
                      <w:szCs w:val="21"/>
                    </w:rPr>
                  </w:pPr>
                  <w:r w:rsidRPr="003D1D5A">
                    <w:rPr>
                      <w:rFonts w:hint="eastAsia"/>
                      <w:b/>
                      <w:szCs w:val="21"/>
                    </w:rPr>
                    <w:t>3</w:t>
                  </w:r>
                </w:p>
              </w:tc>
              <w:tc>
                <w:tcPr>
                  <w:tcW w:w="1577" w:type="dxa"/>
                  <w:vAlign w:val="center"/>
                </w:tcPr>
                <w:p w14:paraId="4EABAE5D" w14:textId="000465A0" w:rsidR="000045C1" w:rsidRDefault="000045C1" w:rsidP="000045C1">
                  <w:pPr>
                    <w:rPr>
                      <w:sz w:val="24"/>
                    </w:rPr>
                  </w:pPr>
                  <w:r>
                    <w:rPr>
                      <w:rFonts w:hint="eastAsia"/>
                    </w:rPr>
                    <w:t>付款方式</w:t>
                  </w:r>
                </w:p>
              </w:tc>
              <w:tc>
                <w:tcPr>
                  <w:tcW w:w="3260" w:type="dxa"/>
                </w:tcPr>
                <w:p w14:paraId="2B4D15A8" w14:textId="6B08755B" w:rsidR="000045C1" w:rsidRDefault="000045C1" w:rsidP="000045C1">
                  <w:pPr>
                    <w:rPr>
                      <w:sz w:val="24"/>
                    </w:rPr>
                  </w:pPr>
                  <w:r>
                    <w:rPr>
                      <w:rFonts w:hint="eastAsia"/>
                      <w:bCs/>
                      <w:szCs w:val="21"/>
                    </w:rPr>
                    <w:t>3.1</w:t>
                  </w:r>
                  <w:r>
                    <w:rPr>
                      <w:rFonts w:hint="eastAsia"/>
                      <w:bCs/>
                      <w:szCs w:val="21"/>
                    </w:rPr>
                    <w:t>采购合同签订后支付合同总金额的</w:t>
                  </w:r>
                  <w:r>
                    <w:rPr>
                      <w:rFonts w:hint="eastAsia"/>
                      <w:bCs/>
                      <w:szCs w:val="21"/>
                    </w:rPr>
                    <w:t>5</w:t>
                  </w:r>
                  <w:r>
                    <w:rPr>
                      <w:bCs/>
                      <w:szCs w:val="21"/>
                    </w:rPr>
                    <w:t>0</w:t>
                  </w:r>
                  <w:r>
                    <w:rPr>
                      <w:rFonts w:hint="eastAsia"/>
                      <w:bCs/>
                      <w:szCs w:val="21"/>
                    </w:rPr>
                    <w:t>%</w:t>
                  </w:r>
                  <w:r>
                    <w:rPr>
                      <w:rFonts w:hint="eastAsia"/>
                      <w:bCs/>
                      <w:szCs w:val="21"/>
                    </w:rPr>
                    <w:t>，货到并经用户验收</w:t>
                  </w:r>
                  <w:r>
                    <w:rPr>
                      <w:rFonts w:hint="eastAsia"/>
                      <w:bCs/>
                      <w:szCs w:val="21"/>
                    </w:rPr>
                    <w:lastRenderedPageBreak/>
                    <w:t>合格后</w:t>
                  </w:r>
                  <w:r>
                    <w:rPr>
                      <w:rFonts w:hint="eastAsia"/>
                      <w:bCs/>
                      <w:szCs w:val="21"/>
                    </w:rPr>
                    <w:t>7</w:t>
                  </w:r>
                  <w:r>
                    <w:rPr>
                      <w:rFonts w:hint="eastAsia"/>
                      <w:bCs/>
                      <w:szCs w:val="21"/>
                    </w:rPr>
                    <w:t>天内支付合同总金额的</w:t>
                  </w:r>
                  <w:r>
                    <w:rPr>
                      <w:rFonts w:hint="eastAsia"/>
                      <w:bCs/>
                      <w:szCs w:val="21"/>
                    </w:rPr>
                    <w:t>5</w:t>
                  </w:r>
                  <w:r>
                    <w:rPr>
                      <w:bCs/>
                      <w:szCs w:val="21"/>
                    </w:rPr>
                    <w:t>0</w:t>
                  </w:r>
                  <w:r>
                    <w:rPr>
                      <w:rFonts w:hint="eastAsia"/>
                      <w:bCs/>
                      <w:szCs w:val="21"/>
                    </w:rPr>
                    <w:t>%</w:t>
                  </w:r>
                  <w:r>
                    <w:rPr>
                      <w:rFonts w:hint="eastAsia"/>
                      <w:bCs/>
                      <w:szCs w:val="21"/>
                    </w:rPr>
                    <w:t>。</w:t>
                  </w:r>
                </w:p>
              </w:tc>
              <w:tc>
                <w:tcPr>
                  <w:tcW w:w="1276" w:type="dxa"/>
                </w:tcPr>
                <w:p w14:paraId="474488C6" w14:textId="77777777" w:rsidR="000045C1" w:rsidRDefault="000045C1" w:rsidP="000045C1">
                  <w:pPr>
                    <w:rPr>
                      <w:sz w:val="24"/>
                    </w:rPr>
                  </w:pPr>
                </w:p>
              </w:tc>
              <w:tc>
                <w:tcPr>
                  <w:tcW w:w="1276" w:type="dxa"/>
                </w:tcPr>
                <w:p w14:paraId="2B3FFD5B" w14:textId="77777777" w:rsidR="000045C1" w:rsidRDefault="000045C1" w:rsidP="000045C1">
                  <w:pPr>
                    <w:rPr>
                      <w:sz w:val="24"/>
                    </w:rPr>
                  </w:pPr>
                </w:p>
              </w:tc>
              <w:tc>
                <w:tcPr>
                  <w:tcW w:w="1134" w:type="dxa"/>
                </w:tcPr>
                <w:p w14:paraId="50E75556" w14:textId="77777777" w:rsidR="000045C1" w:rsidRDefault="000045C1" w:rsidP="000045C1">
                  <w:pPr>
                    <w:rPr>
                      <w:sz w:val="24"/>
                    </w:rPr>
                  </w:pPr>
                </w:p>
              </w:tc>
            </w:tr>
            <w:tr w:rsidR="006D7EC6" w14:paraId="3502362D" w14:textId="77777777" w:rsidTr="00F272C4">
              <w:tc>
                <w:tcPr>
                  <w:tcW w:w="828" w:type="dxa"/>
                  <w:vAlign w:val="center"/>
                </w:tcPr>
                <w:p w14:paraId="4C4F88C1" w14:textId="05B8F0AB" w:rsidR="006D7EC6" w:rsidRPr="003D1D5A" w:rsidRDefault="006D7EC6" w:rsidP="006D7EC6">
                  <w:pPr>
                    <w:ind w:leftChars="65" w:left="136"/>
                    <w:rPr>
                      <w:b/>
                      <w:szCs w:val="21"/>
                    </w:rPr>
                  </w:pPr>
                  <w:r w:rsidRPr="003D1D5A">
                    <w:rPr>
                      <w:rFonts w:hint="eastAsia"/>
                      <w:b/>
                      <w:szCs w:val="21"/>
                    </w:rPr>
                    <w:t>4</w:t>
                  </w:r>
                </w:p>
              </w:tc>
              <w:tc>
                <w:tcPr>
                  <w:tcW w:w="1577" w:type="dxa"/>
                  <w:vAlign w:val="center"/>
                </w:tcPr>
                <w:p w14:paraId="223E20EB" w14:textId="22F571EA" w:rsidR="006D7EC6" w:rsidRDefault="006D7EC6" w:rsidP="006D7EC6">
                  <w:pPr>
                    <w:rPr>
                      <w:sz w:val="24"/>
                    </w:rPr>
                  </w:pPr>
                  <w:r>
                    <w:rPr>
                      <w:rFonts w:hint="eastAsia"/>
                    </w:rPr>
                    <w:t>货物运输及包装方式要求</w:t>
                  </w:r>
                </w:p>
              </w:tc>
              <w:tc>
                <w:tcPr>
                  <w:tcW w:w="3260" w:type="dxa"/>
                </w:tcPr>
                <w:p w14:paraId="448191D1" w14:textId="785E0C10" w:rsidR="006D7EC6" w:rsidRDefault="006D7EC6" w:rsidP="006D7EC6">
                  <w:pPr>
                    <w:rPr>
                      <w:sz w:val="24"/>
                    </w:rPr>
                  </w:pPr>
                  <w:r>
                    <w:rPr>
                      <w:rFonts w:hint="eastAsia"/>
                      <w:bCs/>
                      <w:szCs w:val="21"/>
                    </w:rPr>
                    <w:t>4.1</w:t>
                  </w:r>
                  <w:r>
                    <w:rPr>
                      <w:rFonts w:hint="eastAsia"/>
                      <w:bCs/>
                      <w:szCs w:val="21"/>
                    </w:rPr>
                    <w:t>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c>
                <w:tcPr>
                  <w:tcW w:w="1276" w:type="dxa"/>
                </w:tcPr>
                <w:p w14:paraId="39C3CC7A" w14:textId="77777777" w:rsidR="006D7EC6" w:rsidRDefault="006D7EC6" w:rsidP="006D7EC6">
                  <w:pPr>
                    <w:rPr>
                      <w:sz w:val="24"/>
                    </w:rPr>
                  </w:pPr>
                </w:p>
              </w:tc>
              <w:tc>
                <w:tcPr>
                  <w:tcW w:w="1276" w:type="dxa"/>
                </w:tcPr>
                <w:p w14:paraId="27883E16" w14:textId="77777777" w:rsidR="006D7EC6" w:rsidRDefault="006D7EC6" w:rsidP="006D7EC6">
                  <w:pPr>
                    <w:rPr>
                      <w:sz w:val="24"/>
                    </w:rPr>
                  </w:pPr>
                </w:p>
              </w:tc>
              <w:tc>
                <w:tcPr>
                  <w:tcW w:w="1134" w:type="dxa"/>
                </w:tcPr>
                <w:p w14:paraId="30C29CB2" w14:textId="77777777" w:rsidR="006D7EC6" w:rsidRDefault="006D7EC6" w:rsidP="006D7EC6">
                  <w:pPr>
                    <w:rPr>
                      <w:sz w:val="24"/>
                    </w:rPr>
                  </w:pPr>
                </w:p>
              </w:tc>
            </w:tr>
            <w:tr w:rsidR="006D7EC6" w14:paraId="797081B6" w14:textId="77777777" w:rsidTr="00D10B31">
              <w:tc>
                <w:tcPr>
                  <w:tcW w:w="828" w:type="dxa"/>
                  <w:vMerge w:val="restart"/>
                </w:tcPr>
                <w:p w14:paraId="28343A5F" w14:textId="6E10C286" w:rsidR="006D7EC6" w:rsidRPr="003D1D5A" w:rsidRDefault="006D7EC6" w:rsidP="006D7EC6">
                  <w:pPr>
                    <w:ind w:leftChars="65" w:left="136"/>
                    <w:rPr>
                      <w:b/>
                      <w:szCs w:val="21"/>
                    </w:rPr>
                  </w:pPr>
                  <w:r w:rsidRPr="003D1D5A">
                    <w:rPr>
                      <w:rFonts w:hint="eastAsia"/>
                      <w:b/>
                      <w:szCs w:val="21"/>
                    </w:rPr>
                    <w:t>5</w:t>
                  </w:r>
                </w:p>
              </w:tc>
              <w:tc>
                <w:tcPr>
                  <w:tcW w:w="1577" w:type="dxa"/>
                  <w:vMerge w:val="restart"/>
                  <w:vAlign w:val="center"/>
                </w:tcPr>
                <w:p w14:paraId="76B01B63" w14:textId="7B15C810" w:rsidR="006D7EC6" w:rsidRDefault="006D7EC6" w:rsidP="006D7EC6">
                  <w:pPr>
                    <w:rPr>
                      <w:sz w:val="24"/>
                    </w:rPr>
                  </w:pPr>
                  <w:r>
                    <w:rPr>
                      <w:rFonts w:hint="eastAsia"/>
                    </w:rPr>
                    <w:t>关于验收</w:t>
                  </w:r>
                </w:p>
              </w:tc>
              <w:tc>
                <w:tcPr>
                  <w:tcW w:w="3260" w:type="dxa"/>
                </w:tcPr>
                <w:p w14:paraId="5D178CBD" w14:textId="1DA24372" w:rsidR="006D7EC6" w:rsidRDefault="006D7EC6" w:rsidP="006D7EC6">
                  <w:pPr>
                    <w:rPr>
                      <w:sz w:val="24"/>
                    </w:rPr>
                  </w:pPr>
                  <w:r>
                    <w:rPr>
                      <w:bCs/>
                      <w:szCs w:val="21"/>
                    </w:rPr>
                    <w:t>5</w:t>
                  </w:r>
                  <w:r>
                    <w:rPr>
                      <w:rFonts w:hint="eastAsia"/>
                      <w:bCs/>
                      <w:szCs w:val="21"/>
                    </w:rPr>
                    <w:t>.1</w:t>
                  </w:r>
                  <w:r>
                    <w:rPr>
                      <w:rFonts w:hint="eastAsia"/>
                      <w:bCs/>
                      <w:szCs w:val="21"/>
                    </w:rPr>
                    <w:t>投标人货物经过双方检验认可后，签署验收报告，产品保修期自验收合格之日起算，由投标人提供产品保修文件。</w:t>
                  </w:r>
                </w:p>
              </w:tc>
              <w:tc>
                <w:tcPr>
                  <w:tcW w:w="1276" w:type="dxa"/>
                </w:tcPr>
                <w:p w14:paraId="6B7F1E87" w14:textId="77777777" w:rsidR="006D7EC6" w:rsidRDefault="006D7EC6" w:rsidP="006D7EC6">
                  <w:pPr>
                    <w:rPr>
                      <w:sz w:val="24"/>
                    </w:rPr>
                  </w:pPr>
                </w:p>
              </w:tc>
              <w:tc>
                <w:tcPr>
                  <w:tcW w:w="1276" w:type="dxa"/>
                </w:tcPr>
                <w:p w14:paraId="06C30227" w14:textId="77777777" w:rsidR="006D7EC6" w:rsidRDefault="006D7EC6" w:rsidP="006D7EC6">
                  <w:pPr>
                    <w:rPr>
                      <w:sz w:val="24"/>
                    </w:rPr>
                  </w:pPr>
                </w:p>
              </w:tc>
              <w:tc>
                <w:tcPr>
                  <w:tcW w:w="1134" w:type="dxa"/>
                </w:tcPr>
                <w:p w14:paraId="0236553C" w14:textId="77777777" w:rsidR="006D7EC6" w:rsidRDefault="006D7EC6" w:rsidP="006D7EC6">
                  <w:pPr>
                    <w:rPr>
                      <w:sz w:val="24"/>
                    </w:rPr>
                  </w:pPr>
                </w:p>
              </w:tc>
            </w:tr>
            <w:tr w:rsidR="006D7EC6" w14:paraId="0773AF5A" w14:textId="77777777" w:rsidTr="00CD4E14">
              <w:tc>
                <w:tcPr>
                  <w:tcW w:w="828" w:type="dxa"/>
                  <w:vMerge/>
                </w:tcPr>
                <w:p w14:paraId="730A92C9" w14:textId="77777777" w:rsidR="006D7EC6" w:rsidRDefault="006D7EC6" w:rsidP="006D7EC6">
                  <w:pPr>
                    <w:rPr>
                      <w:sz w:val="24"/>
                    </w:rPr>
                  </w:pPr>
                </w:p>
              </w:tc>
              <w:tc>
                <w:tcPr>
                  <w:tcW w:w="1577" w:type="dxa"/>
                  <w:vMerge/>
                </w:tcPr>
                <w:p w14:paraId="77AE2386" w14:textId="77777777" w:rsidR="006D7EC6" w:rsidRDefault="006D7EC6" w:rsidP="006D7EC6">
                  <w:pPr>
                    <w:rPr>
                      <w:sz w:val="24"/>
                    </w:rPr>
                  </w:pPr>
                </w:p>
              </w:tc>
              <w:tc>
                <w:tcPr>
                  <w:tcW w:w="3260" w:type="dxa"/>
                </w:tcPr>
                <w:p w14:paraId="70F53850" w14:textId="77777777" w:rsidR="006D7EC6" w:rsidRDefault="006D7EC6" w:rsidP="006D7EC6">
                  <w:pPr>
                    <w:spacing w:line="340" w:lineRule="exact"/>
                    <w:rPr>
                      <w:bCs/>
                      <w:szCs w:val="21"/>
                    </w:rPr>
                  </w:pPr>
                  <w:r>
                    <w:rPr>
                      <w:bCs/>
                      <w:szCs w:val="21"/>
                    </w:rPr>
                    <w:t>5</w:t>
                  </w:r>
                  <w:r>
                    <w:rPr>
                      <w:rFonts w:hint="eastAsia"/>
                      <w:bCs/>
                      <w:szCs w:val="21"/>
                    </w:rPr>
                    <w:t>.2</w:t>
                  </w:r>
                  <w:r>
                    <w:rPr>
                      <w:rFonts w:hint="eastAsia"/>
                      <w:bCs/>
                      <w:szCs w:val="21"/>
                    </w:rPr>
                    <w:t>当满足以下条件时，采购人才向中标人签发货物验收报告：</w:t>
                  </w:r>
                </w:p>
                <w:p w14:paraId="0A7E3FD7" w14:textId="77777777" w:rsidR="006D7EC6" w:rsidRDefault="006D7EC6" w:rsidP="006D7EC6">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2863C870" w14:textId="77777777" w:rsidR="006D7EC6" w:rsidRDefault="006D7EC6" w:rsidP="006D7EC6">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6E95CB48" w14:textId="170D4669" w:rsidR="006D7EC6" w:rsidRDefault="006D7EC6" w:rsidP="006D7EC6">
                  <w:pPr>
                    <w:rPr>
                      <w:sz w:val="24"/>
                    </w:rPr>
                  </w:pPr>
                  <w:r>
                    <w:rPr>
                      <w:bCs/>
                      <w:szCs w:val="21"/>
                    </w:rPr>
                    <w:t>c</w:t>
                  </w:r>
                  <w:r>
                    <w:rPr>
                      <w:rFonts w:hint="eastAsia"/>
                      <w:bCs/>
                      <w:szCs w:val="21"/>
                    </w:rPr>
                    <w:t>、货物具备产品合格证。</w:t>
                  </w:r>
                </w:p>
              </w:tc>
              <w:tc>
                <w:tcPr>
                  <w:tcW w:w="1276" w:type="dxa"/>
                </w:tcPr>
                <w:p w14:paraId="03A46FE3" w14:textId="77777777" w:rsidR="006D7EC6" w:rsidRDefault="006D7EC6" w:rsidP="006D7EC6">
                  <w:pPr>
                    <w:rPr>
                      <w:sz w:val="24"/>
                    </w:rPr>
                  </w:pPr>
                </w:p>
              </w:tc>
              <w:tc>
                <w:tcPr>
                  <w:tcW w:w="1276" w:type="dxa"/>
                </w:tcPr>
                <w:p w14:paraId="56650C23" w14:textId="77777777" w:rsidR="006D7EC6" w:rsidRDefault="006D7EC6" w:rsidP="006D7EC6">
                  <w:pPr>
                    <w:rPr>
                      <w:sz w:val="24"/>
                    </w:rPr>
                  </w:pPr>
                </w:p>
              </w:tc>
              <w:tc>
                <w:tcPr>
                  <w:tcW w:w="1134" w:type="dxa"/>
                </w:tcPr>
                <w:p w14:paraId="7D8F8F26" w14:textId="77777777" w:rsidR="006D7EC6" w:rsidRDefault="006D7EC6" w:rsidP="006D7EC6">
                  <w:pPr>
                    <w:rPr>
                      <w:sz w:val="24"/>
                    </w:rPr>
                  </w:pPr>
                </w:p>
              </w:tc>
            </w:tr>
            <w:tr w:rsidR="006D7EC6" w14:paraId="35E1EFF2" w14:textId="77777777" w:rsidTr="0043451B">
              <w:tc>
                <w:tcPr>
                  <w:tcW w:w="828" w:type="dxa"/>
                  <w:vMerge w:val="restart"/>
                  <w:vAlign w:val="center"/>
                </w:tcPr>
                <w:p w14:paraId="6AE04C1C" w14:textId="52739891" w:rsidR="006D7EC6" w:rsidRPr="003D1D5A" w:rsidRDefault="006D7EC6" w:rsidP="006D7EC6">
                  <w:pPr>
                    <w:ind w:leftChars="65" w:left="136"/>
                    <w:rPr>
                      <w:b/>
                      <w:szCs w:val="21"/>
                    </w:rPr>
                  </w:pPr>
                  <w:r w:rsidRPr="003D1D5A">
                    <w:rPr>
                      <w:rFonts w:hint="eastAsia"/>
                      <w:b/>
                      <w:szCs w:val="21"/>
                    </w:rPr>
                    <w:t>6</w:t>
                  </w:r>
                </w:p>
              </w:tc>
              <w:tc>
                <w:tcPr>
                  <w:tcW w:w="1577" w:type="dxa"/>
                  <w:vMerge w:val="restart"/>
                </w:tcPr>
                <w:p w14:paraId="39D4C7B5" w14:textId="37B0D2F6" w:rsidR="006D7EC6" w:rsidRDefault="006D7EC6" w:rsidP="006D7EC6">
                  <w:pPr>
                    <w:rPr>
                      <w:sz w:val="24"/>
                    </w:rPr>
                  </w:pPr>
                  <w:r w:rsidRPr="00300B04">
                    <w:rPr>
                      <w:rFonts w:hint="eastAsia"/>
                    </w:rPr>
                    <w:t>关于违约</w:t>
                  </w:r>
                </w:p>
              </w:tc>
              <w:tc>
                <w:tcPr>
                  <w:tcW w:w="3260" w:type="dxa"/>
                </w:tcPr>
                <w:p w14:paraId="32FE3635" w14:textId="4BE1FBE2" w:rsidR="006D7EC6" w:rsidRDefault="006D7EC6" w:rsidP="006D7EC6">
                  <w:pPr>
                    <w:rPr>
                      <w:sz w:val="24"/>
                    </w:rPr>
                  </w:pPr>
                  <w:r w:rsidRPr="00300B04">
                    <w:rPr>
                      <w:rFonts w:hint="eastAsia"/>
                    </w:rPr>
                    <w:t>6</w:t>
                  </w:r>
                  <w:r w:rsidRPr="00300B04">
                    <w:t>.1</w:t>
                  </w:r>
                  <w:r w:rsidRPr="00300B04">
                    <w:rPr>
                      <w:rFonts w:hint="eastAsia"/>
                    </w:rPr>
                    <w:t>中标人不能交货的，需偿付不能交货部分货款的</w:t>
                  </w:r>
                  <w:r w:rsidRPr="00300B04">
                    <w:rPr>
                      <w:rFonts w:hint="eastAsia"/>
                    </w:rPr>
                    <w:t>30%</w:t>
                  </w:r>
                  <w:r w:rsidRPr="00300B04">
                    <w:rPr>
                      <w:rFonts w:hint="eastAsia"/>
                    </w:rPr>
                    <w:t>的违约金并按主管部门相关规定处理。</w:t>
                  </w:r>
                </w:p>
              </w:tc>
              <w:tc>
                <w:tcPr>
                  <w:tcW w:w="1276" w:type="dxa"/>
                </w:tcPr>
                <w:p w14:paraId="5D7265B8" w14:textId="77777777" w:rsidR="006D7EC6" w:rsidRDefault="006D7EC6" w:rsidP="006D7EC6">
                  <w:pPr>
                    <w:rPr>
                      <w:sz w:val="24"/>
                    </w:rPr>
                  </w:pPr>
                </w:p>
              </w:tc>
              <w:tc>
                <w:tcPr>
                  <w:tcW w:w="1276" w:type="dxa"/>
                </w:tcPr>
                <w:p w14:paraId="08B53537" w14:textId="77777777" w:rsidR="006D7EC6" w:rsidRDefault="006D7EC6" w:rsidP="006D7EC6">
                  <w:pPr>
                    <w:rPr>
                      <w:sz w:val="24"/>
                    </w:rPr>
                  </w:pPr>
                </w:p>
              </w:tc>
              <w:tc>
                <w:tcPr>
                  <w:tcW w:w="1134" w:type="dxa"/>
                </w:tcPr>
                <w:p w14:paraId="2AC72BA4" w14:textId="77777777" w:rsidR="006D7EC6" w:rsidRDefault="006D7EC6" w:rsidP="006D7EC6">
                  <w:pPr>
                    <w:rPr>
                      <w:sz w:val="24"/>
                    </w:rPr>
                  </w:pPr>
                </w:p>
              </w:tc>
            </w:tr>
            <w:tr w:rsidR="006D7EC6" w14:paraId="6972AF63" w14:textId="77777777" w:rsidTr="0043451B">
              <w:tc>
                <w:tcPr>
                  <w:tcW w:w="828" w:type="dxa"/>
                  <w:vMerge/>
                  <w:vAlign w:val="center"/>
                </w:tcPr>
                <w:p w14:paraId="748B8867" w14:textId="77777777" w:rsidR="006D7EC6" w:rsidRPr="003D1D5A" w:rsidRDefault="006D7EC6" w:rsidP="006D7EC6">
                  <w:pPr>
                    <w:ind w:leftChars="65" w:left="136"/>
                    <w:rPr>
                      <w:b/>
                      <w:szCs w:val="21"/>
                    </w:rPr>
                  </w:pPr>
                </w:p>
              </w:tc>
              <w:tc>
                <w:tcPr>
                  <w:tcW w:w="1577" w:type="dxa"/>
                  <w:vMerge/>
                </w:tcPr>
                <w:p w14:paraId="27FCC08B" w14:textId="77777777" w:rsidR="006D7EC6" w:rsidRDefault="006D7EC6" w:rsidP="006D7EC6">
                  <w:pPr>
                    <w:rPr>
                      <w:sz w:val="24"/>
                    </w:rPr>
                  </w:pPr>
                </w:p>
              </w:tc>
              <w:tc>
                <w:tcPr>
                  <w:tcW w:w="3260" w:type="dxa"/>
                </w:tcPr>
                <w:p w14:paraId="26736858" w14:textId="1B01F25D" w:rsidR="006D7EC6" w:rsidRDefault="006D7EC6" w:rsidP="006D7EC6">
                  <w:pPr>
                    <w:rPr>
                      <w:sz w:val="24"/>
                    </w:rPr>
                  </w:pPr>
                  <w:r w:rsidRPr="00300B04">
                    <w:rPr>
                      <w:rFonts w:hint="eastAsia"/>
                    </w:rPr>
                    <w:t>6</w:t>
                  </w:r>
                  <w:r w:rsidRPr="00300B04">
                    <w:t>.2</w:t>
                  </w:r>
                  <w:r w:rsidRPr="00300B04">
                    <w:rPr>
                      <w:rFonts w:hint="eastAsia"/>
                    </w:rPr>
                    <w:t>合同生效后，中标人逾期交付产品，应向采购人每日支付合同总价千分之三的违约金。</w:t>
                  </w:r>
                </w:p>
              </w:tc>
              <w:tc>
                <w:tcPr>
                  <w:tcW w:w="1276" w:type="dxa"/>
                </w:tcPr>
                <w:p w14:paraId="3476B543" w14:textId="77777777" w:rsidR="006D7EC6" w:rsidRDefault="006D7EC6" w:rsidP="006D7EC6">
                  <w:pPr>
                    <w:rPr>
                      <w:sz w:val="24"/>
                    </w:rPr>
                  </w:pPr>
                </w:p>
              </w:tc>
              <w:tc>
                <w:tcPr>
                  <w:tcW w:w="1276" w:type="dxa"/>
                </w:tcPr>
                <w:p w14:paraId="49149525" w14:textId="77777777" w:rsidR="006D7EC6" w:rsidRDefault="006D7EC6" w:rsidP="006D7EC6">
                  <w:pPr>
                    <w:rPr>
                      <w:sz w:val="24"/>
                    </w:rPr>
                  </w:pPr>
                </w:p>
              </w:tc>
              <w:tc>
                <w:tcPr>
                  <w:tcW w:w="1134" w:type="dxa"/>
                </w:tcPr>
                <w:p w14:paraId="35AA830F" w14:textId="77777777" w:rsidR="006D7EC6" w:rsidRDefault="006D7EC6" w:rsidP="006D7EC6">
                  <w:pPr>
                    <w:rPr>
                      <w:sz w:val="24"/>
                    </w:rPr>
                  </w:pPr>
                </w:p>
              </w:tc>
            </w:tr>
            <w:tr w:rsidR="006D7EC6" w14:paraId="3DF9A70D" w14:textId="77777777" w:rsidTr="0043451B">
              <w:tc>
                <w:tcPr>
                  <w:tcW w:w="828" w:type="dxa"/>
                  <w:vMerge/>
                  <w:vAlign w:val="center"/>
                </w:tcPr>
                <w:p w14:paraId="65A435C4" w14:textId="77777777" w:rsidR="006D7EC6" w:rsidRPr="003D1D5A" w:rsidRDefault="006D7EC6" w:rsidP="006D7EC6">
                  <w:pPr>
                    <w:ind w:leftChars="65" w:left="136"/>
                    <w:rPr>
                      <w:b/>
                      <w:szCs w:val="21"/>
                    </w:rPr>
                  </w:pPr>
                </w:p>
              </w:tc>
              <w:tc>
                <w:tcPr>
                  <w:tcW w:w="1577" w:type="dxa"/>
                  <w:vMerge/>
                </w:tcPr>
                <w:p w14:paraId="67AF905E" w14:textId="77777777" w:rsidR="006D7EC6" w:rsidRDefault="006D7EC6" w:rsidP="006D7EC6">
                  <w:pPr>
                    <w:rPr>
                      <w:sz w:val="24"/>
                    </w:rPr>
                  </w:pPr>
                </w:p>
              </w:tc>
              <w:tc>
                <w:tcPr>
                  <w:tcW w:w="3260" w:type="dxa"/>
                </w:tcPr>
                <w:p w14:paraId="55426321" w14:textId="19F35758" w:rsidR="006D7EC6" w:rsidRDefault="006D7EC6" w:rsidP="006D7EC6">
                  <w:pPr>
                    <w:rPr>
                      <w:sz w:val="24"/>
                    </w:rPr>
                  </w:pPr>
                  <w:r w:rsidRPr="00300B04">
                    <w:rPr>
                      <w:rFonts w:hint="eastAsia"/>
                    </w:rPr>
                    <w:t>6</w:t>
                  </w:r>
                  <w:r w:rsidRPr="00300B04">
                    <w:t xml:space="preserve">.3   </w:t>
                  </w:r>
                  <w:r w:rsidRPr="00300B04">
                    <w:rPr>
                      <w:rFonts w:ascii="宋体" w:hAnsi="宋体" w:hint="eastAsia"/>
                    </w:rPr>
                    <w:t>中标人所交付的产品品种、型号、规格、质量不符合同规定标准的，采购人有权拒绝收货。中标人不能交货或不能依约提供技术服务或单方终止合同，则中标人向采购人支付合同总价百分之三十的违约金。</w:t>
                  </w:r>
                </w:p>
              </w:tc>
              <w:tc>
                <w:tcPr>
                  <w:tcW w:w="1276" w:type="dxa"/>
                </w:tcPr>
                <w:p w14:paraId="6EE1C1ED" w14:textId="77777777" w:rsidR="006D7EC6" w:rsidRDefault="006D7EC6" w:rsidP="006D7EC6">
                  <w:pPr>
                    <w:rPr>
                      <w:sz w:val="24"/>
                    </w:rPr>
                  </w:pPr>
                </w:p>
              </w:tc>
              <w:tc>
                <w:tcPr>
                  <w:tcW w:w="1276" w:type="dxa"/>
                </w:tcPr>
                <w:p w14:paraId="65D9923D" w14:textId="77777777" w:rsidR="006D7EC6" w:rsidRDefault="006D7EC6" w:rsidP="006D7EC6">
                  <w:pPr>
                    <w:rPr>
                      <w:sz w:val="24"/>
                    </w:rPr>
                  </w:pPr>
                </w:p>
              </w:tc>
              <w:tc>
                <w:tcPr>
                  <w:tcW w:w="1134" w:type="dxa"/>
                </w:tcPr>
                <w:p w14:paraId="66CC12C9" w14:textId="77777777" w:rsidR="006D7EC6" w:rsidRDefault="006D7EC6" w:rsidP="006D7EC6">
                  <w:pPr>
                    <w:rPr>
                      <w:sz w:val="24"/>
                    </w:rPr>
                  </w:pPr>
                </w:p>
              </w:tc>
            </w:tr>
            <w:tr w:rsidR="006D7EC6" w14:paraId="5EF65613" w14:textId="77777777" w:rsidTr="00B15545">
              <w:tc>
                <w:tcPr>
                  <w:tcW w:w="828" w:type="dxa"/>
                  <w:vMerge w:val="restart"/>
                </w:tcPr>
                <w:p w14:paraId="7BE85F81" w14:textId="6A080002" w:rsidR="006D7EC6" w:rsidRPr="003D1D5A" w:rsidRDefault="006D7EC6" w:rsidP="006D7EC6">
                  <w:pPr>
                    <w:ind w:leftChars="65" w:left="136"/>
                    <w:rPr>
                      <w:b/>
                      <w:szCs w:val="21"/>
                    </w:rPr>
                  </w:pPr>
                  <w:r w:rsidRPr="003D1D5A">
                    <w:rPr>
                      <w:rFonts w:hint="eastAsia"/>
                      <w:b/>
                      <w:szCs w:val="21"/>
                    </w:rPr>
                    <w:t>7</w:t>
                  </w:r>
                </w:p>
              </w:tc>
              <w:tc>
                <w:tcPr>
                  <w:tcW w:w="1577" w:type="dxa"/>
                  <w:vMerge w:val="restart"/>
                  <w:vAlign w:val="center"/>
                </w:tcPr>
                <w:p w14:paraId="1CA4BFCB" w14:textId="07C41A8C" w:rsidR="006D7EC6" w:rsidRDefault="006D7EC6" w:rsidP="006D7EC6">
                  <w:pPr>
                    <w:rPr>
                      <w:sz w:val="24"/>
                    </w:rPr>
                  </w:pPr>
                  <w:r>
                    <w:rPr>
                      <w:rFonts w:ascii="宋体" w:hAnsi="宋体" w:cs="宋体" w:hint="eastAsia"/>
                      <w:kern w:val="0"/>
                      <w:szCs w:val="21"/>
                    </w:rPr>
                    <w:t>争议的解决</w:t>
                  </w:r>
                </w:p>
              </w:tc>
              <w:tc>
                <w:tcPr>
                  <w:tcW w:w="3260" w:type="dxa"/>
                </w:tcPr>
                <w:p w14:paraId="775E7FD2" w14:textId="3B0EB242" w:rsidR="006D7EC6" w:rsidRDefault="006D7EC6" w:rsidP="006D7EC6">
                  <w:pPr>
                    <w:rPr>
                      <w:sz w:val="24"/>
                    </w:rPr>
                  </w:pPr>
                  <w:r w:rsidRPr="00300B04">
                    <w:rPr>
                      <w:rFonts w:asciiTheme="majorHAnsi" w:hAnsiTheme="majorHAnsi"/>
                    </w:rPr>
                    <w:t>7.1</w:t>
                  </w:r>
                  <w:r>
                    <w:rPr>
                      <w:rFonts w:ascii="宋体" w:hAnsi="宋体" w:hint="eastAsia"/>
                    </w:rPr>
                    <w:t>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w:t>
                  </w:r>
                </w:p>
              </w:tc>
              <w:tc>
                <w:tcPr>
                  <w:tcW w:w="1276" w:type="dxa"/>
                </w:tcPr>
                <w:p w14:paraId="7F5A9A84" w14:textId="77777777" w:rsidR="006D7EC6" w:rsidRDefault="006D7EC6" w:rsidP="006D7EC6">
                  <w:pPr>
                    <w:rPr>
                      <w:sz w:val="24"/>
                    </w:rPr>
                  </w:pPr>
                </w:p>
              </w:tc>
              <w:tc>
                <w:tcPr>
                  <w:tcW w:w="1276" w:type="dxa"/>
                </w:tcPr>
                <w:p w14:paraId="51E6A447" w14:textId="77777777" w:rsidR="006D7EC6" w:rsidRDefault="006D7EC6" w:rsidP="006D7EC6">
                  <w:pPr>
                    <w:rPr>
                      <w:sz w:val="24"/>
                    </w:rPr>
                  </w:pPr>
                </w:p>
              </w:tc>
              <w:tc>
                <w:tcPr>
                  <w:tcW w:w="1134" w:type="dxa"/>
                </w:tcPr>
                <w:p w14:paraId="1839080B" w14:textId="77777777" w:rsidR="006D7EC6" w:rsidRDefault="006D7EC6" w:rsidP="006D7EC6">
                  <w:pPr>
                    <w:rPr>
                      <w:sz w:val="24"/>
                    </w:rPr>
                  </w:pPr>
                </w:p>
              </w:tc>
            </w:tr>
            <w:tr w:rsidR="006D7EC6" w14:paraId="65B9ABA1" w14:textId="77777777" w:rsidTr="00B15545">
              <w:tc>
                <w:tcPr>
                  <w:tcW w:w="828" w:type="dxa"/>
                  <w:vMerge/>
                </w:tcPr>
                <w:p w14:paraId="103C0C67" w14:textId="77777777" w:rsidR="006D7EC6" w:rsidRDefault="006D7EC6" w:rsidP="006D7EC6">
                  <w:pPr>
                    <w:rPr>
                      <w:sz w:val="24"/>
                    </w:rPr>
                  </w:pPr>
                </w:p>
              </w:tc>
              <w:tc>
                <w:tcPr>
                  <w:tcW w:w="1577" w:type="dxa"/>
                  <w:vMerge/>
                  <w:vAlign w:val="center"/>
                </w:tcPr>
                <w:p w14:paraId="6AB4966B" w14:textId="77777777" w:rsidR="006D7EC6" w:rsidRDefault="006D7EC6" w:rsidP="006D7EC6">
                  <w:pPr>
                    <w:rPr>
                      <w:sz w:val="24"/>
                    </w:rPr>
                  </w:pPr>
                </w:p>
              </w:tc>
              <w:tc>
                <w:tcPr>
                  <w:tcW w:w="3260" w:type="dxa"/>
                </w:tcPr>
                <w:p w14:paraId="2CFB8042" w14:textId="5A143BB7" w:rsidR="006D7EC6" w:rsidRDefault="006D7EC6" w:rsidP="006D7EC6">
                  <w:pPr>
                    <w:rPr>
                      <w:sz w:val="24"/>
                    </w:rPr>
                  </w:pPr>
                  <w:r w:rsidRPr="00300B04">
                    <w:rPr>
                      <w:rFonts w:asciiTheme="majorHAnsi" w:hAnsiTheme="majorHAnsi"/>
                    </w:rPr>
                    <w:t>7.2</w:t>
                  </w:r>
                  <w:r>
                    <w:rPr>
                      <w:rFonts w:ascii="宋体" w:hAnsi="宋体" w:hint="eastAsia"/>
                    </w:rPr>
                    <w:t>不可抗力事件系指买卖双方在缔结合同时所不能预见的，并且它的发生及其是无法避免和无法克服的事件，诸如战争、严重火灾、洪水、台风、瘟疫、地震</w:t>
                  </w:r>
                  <w:r>
                    <w:rPr>
                      <w:rFonts w:ascii="宋体" w:hAnsi="宋体" w:hint="eastAsia"/>
                    </w:rPr>
                    <w:lastRenderedPageBreak/>
                    <w:t>等。</w:t>
                  </w:r>
                </w:p>
              </w:tc>
              <w:tc>
                <w:tcPr>
                  <w:tcW w:w="1276" w:type="dxa"/>
                </w:tcPr>
                <w:p w14:paraId="47742158" w14:textId="77777777" w:rsidR="006D7EC6" w:rsidRDefault="006D7EC6" w:rsidP="006D7EC6">
                  <w:pPr>
                    <w:rPr>
                      <w:sz w:val="24"/>
                    </w:rPr>
                  </w:pPr>
                </w:p>
              </w:tc>
              <w:tc>
                <w:tcPr>
                  <w:tcW w:w="1276" w:type="dxa"/>
                </w:tcPr>
                <w:p w14:paraId="4D2FFDBE" w14:textId="77777777" w:rsidR="006D7EC6" w:rsidRDefault="006D7EC6" w:rsidP="006D7EC6">
                  <w:pPr>
                    <w:rPr>
                      <w:sz w:val="24"/>
                    </w:rPr>
                  </w:pPr>
                </w:p>
              </w:tc>
              <w:tc>
                <w:tcPr>
                  <w:tcW w:w="1134" w:type="dxa"/>
                </w:tcPr>
                <w:p w14:paraId="45263485" w14:textId="77777777" w:rsidR="006D7EC6" w:rsidRDefault="006D7EC6" w:rsidP="006D7EC6">
                  <w:pPr>
                    <w:rPr>
                      <w:sz w:val="24"/>
                    </w:rPr>
                  </w:pPr>
                </w:p>
              </w:tc>
            </w:tr>
            <w:tr w:rsidR="006D7EC6" w14:paraId="0A739A70" w14:textId="77777777" w:rsidTr="00921F60">
              <w:tc>
                <w:tcPr>
                  <w:tcW w:w="828" w:type="dxa"/>
                  <w:vMerge w:val="restart"/>
                </w:tcPr>
                <w:p w14:paraId="702A3A6D" w14:textId="5A696509" w:rsidR="006D7EC6" w:rsidRPr="003D1D5A" w:rsidRDefault="006D7EC6" w:rsidP="006D7EC6">
                  <w:pPr>
                    <w:ind w:leftChars="65" w:left="136"/>
                    <w:rPr>
                      <w:b/>
                      <w:szCs w:val="21"/>
                    </w:rPr>
                  </w:pPr>
                  <w:r w:rsidRPr="003D1D5A">
                    <w:rPr>
                      <w:rFonts w:hint="eastAsia"/>
                      <w:b/>
                      <w:szCs w:val="21"/>
                    </w:rPr>
                    <w:t>8</w:t>
                  </w:r>
                </w:p>
              </w:tc>
              <w:tc>
                <w:tcPr>
                  <w:tcW w:w="1577" w:type="dxa"/>
                  <w:vMerge w:val="restart"/>
                  <w:vAlign w:val="center"/>
                </w:tcPr>
                <w:p w14:paraId="1F10585E" w14:textId="681E5A65" w:rsidR="006D7EC6" w:rsidRDefault="006D7EC6" w:rsidP="006D7EC6">
                  <w:pPr>
                    <w:rPr>
                      <w:sz w:val="24"/>
                    </w:rPr>
                  </w:pPr>
                  <w:r>
                    <w:rPr>
                      <w:rFonts w:ascii="宋体" w:hAnsi="宋体" w:cs="宋体" w:hint="eastAsia"/>
                      <w:kern w:val="0"/>
                      <w:szCs w:val="21"/>
                    </w:rPr>
                    <w:t>争议的解决</w:t>
                  </w:r>
                </w:p>
              </w:tc>
              <w:tc>
                <w:tcPr>
                  <w:tcW w:w="3260" w:type="dxa"/>
                </w:tcPr>
                <w:p w14:paraId="511ACFDC" w14:textId="2350484A" w:rsidR="006D7EC6" w:rsidRDefault="006D7EC6" w:rsidP="006D7EC6">
                  <w:pPr>
                    <w:rPr>
                      <w:sz w:val="24"/>
                    </w:rPr>
                  </w:pPr>
                  <w:r w:rsidRPr="00300B04">
                    <w:rPr>
                      <w:rFonts w:asciiTheme="majorHAnsi" w:hAnsiTheme="majorHAnsi"/>
                      <w:szCs w:val="21"/>
                    </w:rPr>
                    <w:t>8.1</w:t>
                  </w:r>
                  <w:r>
                    <w:rPr>
                      <w:rFonts w:ascii="宋体" w:hAnsi="宋体" w:hint="eastAsia"/>
                      <w:szCs w:val="21"/>
                    </w:rPr>
                    <w:t>凡因执行项目合同所发生的或与本合同有关的一切争议，双方应通过友好协商解决。</w:t>
                  </w:r>
                </w:p>
              </w:tc>
              <w:tc>
                <w:tcPr>
                  <w:tcW w:w="1276" w:type="dxa"/>
                </w:tcPr>
                <w:p w14:paraId="0CA5103A" w14:textId="77777777" w:rsidR="006D7EC6" w:rsidRDefault="006D7EC6" w:rsidP="006D7EC6">
                  <w:pPr>
                    <w:rPr>
                      <w:sz w:val="24"/>
                    </w:rPr>
                  </w:pPr>
                </w:p>
              </w:tc>
              <w:tc>
                <w:tcPr>
                  <w:tcW w:w="1276" w:type="dxa"/>
                </w:tcPr>
                <w:p w14:paraId="336C4ABA" w14:textId="77777777" w:rsidR="006D7EC6" w:rsidRDefault="006D7EC6" w:rsidP="006D7EC6">
                  <w:pPr>
                    <w:rPr>
                      <w:sz w:val="24"/>
                    </w:rPr>
                  </w:pPr>
                </w:p>
              </w:tc>
              <w:tc>
                <w:tcPr>
                  <w:tcW w:w="1134" w:type="dxa"/>
                </w:tcPr>
                <w:p w14:paraId="5C7B8A40" w14:textId="77777777" w:rsidR="006D7EC6" w:rsidRDefault="006D7EC6" w:rsidP="006D7EC6">
                  <w:pPr>
                    <w:rPr>
                      <w:sz w:val="24"/>
                    </w:rPr>
                  </w:pPr>
                </w:p>
              </w:tc>
            </w:tr>
            <w:tr w:rsidR="006D7EC6" w14:paraId="0E696817" w14:textId="77777777" w:rsidTr="00921F60">
              <w:tc>
                <w:tcPr>
                  <w:tcW w:w="828" w:type="dxa"/>
                  <w:vMerge/>
                </w:tcPr>
                <w:p w14:paraId="564F89D5" w14:textId="77777777" w:rsidR="006D7EC6" w:rsidRPr="003D1D5A" w:rsidRDefault="006D7EC6" w:rsidP="006D7EC6">
                  <w:pPr>
                    <w:ind w:leftChars="65" w:left="136"/>
                    <w:rPr>
                      <w:b/>
                      <w:szCs w:val="21"/>
                    </w:rPr>
                  </w:pPr>
                </w:p>
              </w:tc>
              <w:tc>
                <w:tcPr>
                  <w:tcW w:w="1577" w:type="dxa"/>
                  <w:vMerge/>
                  <w:vAlign w:val="center"/>
                </w:tcPr>
                <w:p w14:paraId="44678606" w14:textId="77777777" w:rsidR="006D7EC6" w:rsidRDefault="006D7EC6" w:rsidP="006D7EC6">
                  <w:pPr>
                    <w:rPr>
                      <w:sz w:val="24"/>
                    </w:rPr>
                  </w:pPr>
                </w:p>
              </w:tc>
              <w:tc>
                <w:tcPr>
                  <w:tcW w:w="3260" w:type="dxa"/>
                </w:tcPr>
                <w:p w14:paraId="528D5F42" w14:textId="333EB5D6" w:rsidR="006D7EC6" w:rsidRDefault="006D7EC6" w:rsidP="006D7EC6">
                  <w:pPr>
                    <w:rPr>
                      <w:sz w:val="24"/>
                    </w:rPr>
                  </w:pPr>
                  <w:r w:rsidRPr="00300B04">
                    <w:rPr>
                      <w:rFonts w:asciiTheme="majorHAnsi" w:hAnsiTheme="majorHAnsi"/>
                      <w:szCs w:val="21"/>
                    </w:rPr>
                    <w:t>8.2</w:t>
                  </w:r>
                  <w:r>
                    <w:rPr>
                      <w:rFonts w:ascii="宋体" w:hAnsi="宋体" w:hint="eastAsia"/>
                      <w:szCs w:val="21"/>
                    </w:rPr>
                    <w:t>如果协商还不能解决，应提交深圳仲裁委员会，按其仲裁规则和程序在深圳进行仲裁。仲裁裁决应为最终裁决，对双方均具有约束力。</w:t>
                  </w:r>
                </w:p>
              </w:tc>
              <w:tc>
                <w:tcPr>
                  <w:tcW w:w="1276" w:type="dxa"/>
                </w:tcPr>
                <w:p w14:paraId="148C40F8" w14:textId="77777777" w:rsidR="006D7EC6" w:rsidRDefault="006D7EC6" w:rsidP="006D7EC6">
                  <w:pPr>
                    <w:rPr>
                      <w:sz w:val="24"/>
                    </w:rPr>
                  </w:pPr>
                </w:p>
              </w:tc>
              <w:tc>
                <w:tcPr>
                  <w:tcW w:w="1276" w:type="dxa"/>
                </w:tcPr>
                <w:p w14:paraId="63A52356" w14:textId="77777777" w:rsidR="006D7EC6" w:rsidRDefault="006D7EC6" w:rsidP="006D7EC6">
                  <w:pPr>
                    <w:rPr>
                      <w:sz w:val="24"/>
                    </w:rPr>
                  </w:pPr>
                </w:p>
              </w:tc>
              <w:tc>
                <w:tcPr>
                  <w:tcW w:w="1134" w:type="dxa"/>
                </w:tcPr>
                <w:p w14:paraId="514991C1" w14:textId="77777777" w:rsidR="006D7EC6" w:rsidRDefault="006D7EC6" w:rsidP="006D7EC6">
                  <w:pPr>
                    <w:rPr>
                      <w:sz w:val="24"/>
                    </w:rPr>
                  </w:pPr>
                </w:p>
              </w:tc>
            </w:tr>
            <w:tr w:rsidR="002B0BED" w14:paraId="21A5972E" w14:textId="77777777" w:rsidTr="0003244B">
              <w:tc>
                <w:tcPr>
                  <w:tcW w:w="828" w:type="dxa"/>
                  <w:vAlign w:val="center"/>
                </w:tcPr>
                <w:p w14:paraId="1D2EF593" w14:textId="0ACA9D28" w:rsidR="002B0BED" w:rsidRPr="003D1D5A" w:rsidRDefault="002B0BED" w:rsidP="003D1D5A">
                  <w:pPr>
                    <w:ind w:leftChars="65" w:left="136"/>
                    <w:rPr>
                      <w:b/>
                      <w:szCs w:val="21"/>
                    </w:rPr>
                  </w:pPr>
                  <w:r w:rsidRPr="003D1D5A">
                    <w:rPr>
                      <w:rFonts w:hint="eastAsia"/>
                      <w:b/>
                      <w:szCs w:val="21"/>
                    </w:rPr>
                    <w:t>9</w:t>
                  </w:r>
                </w:p>
              </w:tc>
              <w:tc>
                <w:tcPr>
                  <w:tcW w:w="1577" w:type="dxa"/>
                  <w:vAlign w:val="center"/>
                </w:tcPr>
                <w:p w14:paraId="2D8FC732" w14:textId="19FBCF17" w:rsidR="002B0BED" w:rsidRDefault="002B0BED" w:rsidP="002B0BED">
                  <w:pPr>
                    <w:rPr>
                      <w:sz w:val="24"/>
                    </w:rPr>
                  </w:pPr>
                  <w:r>
                    <w:rPr>
                      <w:rFonts w:ascii="宋体" w:hAnsi="宋体" w:cs="宋体" w:hint="eastAsia"/>
                      <w:kern w:val="0"/>
                      <w:szCs w:val="21"/>
                    </w:rPr>
                    <w:t>可变更项</w:t>
                  </w:r>
                </w:p>
              </w:tc>
              <w:tc>
                <w:tcPr>
                  <w:tcW w:w="3260" w:type="dxa"/>
                </w:tcPr>
                <w:p w14:paraId="7FD984E1" w14:textId="234CD664" w:rsidR="002B0BED" w:rsidRDefault="002B0BED" w:rsidP="002B0BED">
                  <w:pPr>
                    <w:rPr>
                      <w:sz w:val="24"/>
                    </w:rPr>
                  </w:pPr>
                  <w:r w:rsidRPr="00300B04">
                    <w:rPr>
                      <w:rFonts w:asciiTheme="majorHAnsi" w:hAnsiTheme="majorHAnsi"/>
                      <w:bCs/>
                      <w:szCs w:val="21"/>
                    </w:rPr>
                    <w:t>9.1</w:t>
                  </w:r>
                  <w:r w:rsidR="00B4167E">
                    <w:rPr>
                      <w:rFonts w:ascii="宋体" w:hAnsi="宋体" w:hint="eastAsia"/>
                      <w:bCs/>
                      <w:szCs w:val="21"/>
                    </w:rPr>
                    <w:t>具体技术要求中注明的规格为标准尺寸，具体尺寸可能因场地差异存在偏差，中标人须根据实际场地进行测量并经采购人同意后方可对尺寸进行相应调整（价格不作调整），调整尺寸幅度不超过±10%，颜色、款式也应由采购人签字确认后才能生产、交货。 具体技术要求中，默认长度单位为米（m），且计量单位可能省略。</w:t>
                  </w:r>
                </w:p>
              </w:tc>
              <w:tc>
                <w:tcPr>
                  <w:tcW w:w="1276" w:type="dxa"/>
                </w:tcPr>
                <w:p w14:paraId="56CBA306" w14:textId="77777777" w:rsidR="002B0BED" w:rsidRDefault="002B0BED" w:rsidP="002B0BED">
                  <w:pPr>
                    <w:rPr>
                      <w:sz w:val="24"/>
                    </w:rPr>
                  </w:pPr>
                </w:p>
              </w:tc>
              <w:tc>
                <w:tcPr>
                  <w:tcW w:w="1276" w:type="dxa"/>
                </w:tcPr>
                <w:p w14:paraId="5D39FD9C" w14:textId="77777777" w:rsidR="002B0BED" w:rsidRDefault="002B0BED" w:rsidP="002B0BED">
                  <w:pPr>
                    <w:rPr>
                      <w:sz w:val="24"/>
                    </w:rPr>
                  </w:pPr>
                </w:p>
              </w:tc>
              <w:tc>
                <w:tcPr>
                  <w:tcW w:w="1134" w:type="dxa"/>
                </w:tcPr>
                <w:p w14:paraId="14C3411C" w14:textId="77777777" w:rsidR="002B0BED" w:rsidRDefault="002B0BED" w:rsidP="002B0BED">
                  <w:pPr>
                    <w:rPr>
                      <w:sz w:val="24"/>
                    </w:rPr>
                  </w:pPr>
                </w:p>
              </w:tc>
            </w:tr>
          </w:tbl>
          <w:p w14:paraId="4D9F0194" w14:textId="77777777" w:rsidR="004A5FEA" w:rsidRDefault="00C6097C">
            <w:pPr>
              <w:widowControl/>
              <w:jc w:val="left"/>
              <w:rPr>
                <w:rFonts w:ascii="宋体" w:eastAsia="宋体" w:hAnsi="宋体" w:cs="宋体"/>
                <w:b/>
                <w:color w:val="FF0000"/>
                <w:kern w:val="0"/>
                <w:szCs w:val="20"/>
              </w:rPr>
            </w:pPr>
            <w:r>
              <w:rPr>
                <w:rFonts w:ascii="宋体" w:eastAsia="宋体" w:hAnsi="宋体" w:cs="宋体" w:hint="eastAsia"/>
                <w:b/>
                <w:color w:val="FF0000"/>
                <w:kern w:val="0"/>
                <w:szCs w:val="20"/>
              </w:rPr>
              <w:t>说明：请根据所填的“商务需求”详细填写下表的“序号”、“目录”、“招标商务条款”方面的内容</w:t>
            </w:r>
          </w:p>
          <w:p w14:paraId="680C59AA" w14:textId="77777777" w:rsidR="004A5FEA" w:rsidRDefault="004A5FEA">
            <w:pPr>
              <w:widowControl/>
              <w:jc w:val="left"/>
              <w:rPr>
                <w:rFonts w:ascii="宋体" w:eastAsia="宋体" w:hAnsi="宋体" w:cs="宋体"/>
                <w:kern w:val="0"/>
                <w:sz w:val="20"/>
                <w:szCs w:val="20"/>
              </w:rPr>
            </w:pPr>
          </w:p>
        </w:tc>
      </w:tr>
      <w:tr w:rsidR="009212A6" w14:paraId="3CBEC429" w14:textId="77777777">
        <w:trPr>
          <w:tblCellSpacing w:w="0" w:type="dxa"/>
        </w:trPr>
        <w:tc>
          <w:tcPr>
            <w:tcW w:w="1306" w:type="dxa"/>
            <w:tcBorders>
              <w:top w:val="single" w:sz="6" w:space="0" w:color="auto"/>
              <w:left w:val="single" w:sz="6" w:space="0" w:color="auto"/>
              <w:bottom w:val="nil"/>
              <w:right w:val="nil"/>
            </w:tcBorders>
            <w:vAlign w:val="center"/>
          </w:tcPr>
          <w:p w14:paraId="60529589" w14:textId="77777777" w:rsidR="009212A6" w:rsidRDefault="009212A6" w:rsidP="009212A6">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lastRenderedPageBreak/>
              <w:t>合同</w:t>
            </w:r>
          </w:p>
        </w:tc>
        <w:tc>
          <w:tcPr>
            <w:tcW w:w="9468" w:type="dxa"/>
            <w:gridSpan w:val="3"/>
            <w:tcBorders>
              <w:top w:val="single" w:sz="6" w:space="0" w:color="auto"/>
              <w:left w:val="single" w:sz="6" w:space="0" w:color="auto"/>
              <w:bottom w:val="nil"/>
              <w:right w:val="nil"/>
            </w:tcBorders>
            <w:vAlign w:val="center"/>
          </w:tcPr>
          <w:p w14:paraId="331F43B4" w14:textId="77777777" w:rsidR="009212A6" w:rsidRDefault="009212A6" w:rsidP="009212A6">
            <w:pPr>
              <w:jc w:val="center"/>
              <w:rPr>
                <w:rFonts w:ascii="宋体" w:eastAsia="宋体" w:hAnsi="宋体" w:cs="宋体"/>
                <w:kern w:val="0"/>
                <w:sz w:val="20"/>
                <w:szCs w:val="20"/>
              </w:rPr>
            </w:pPr>
            <w:r>
              <w:rPr>
                <w:rFonts w:ascii="宋体" w:eastAsia="宋体" w:hAnsi="宋体" w:cs="宋体"/>
                <w:kern w:val="0"/>
                <w:sz w:val="20"/>
                <w:szCs w:val="20"/>
              </w:rPr>
              <w:t xml:space="preserve">  </w:t>
            </w:r>
          </w:p>
          <w:p w14:paraId="51751B65" w14:textId="77777777" w:rsidR="009212A6" w:rsidRDefault="009212A6" w:rsidP="009212A6">
            <w:pPr>
              <w:jc w:val="center"/>
              <w:rPr>
                <w:b/>
                <w:sz w:val="24"/>
              </w:rPr>
            </w:pPr>
            <w:r>
              <w:rPr>
                <w:rFonts w:hint="eastAsia"/>
                <w:b/>
                <w:sz w:val="24"/>
              </w:rPr>
              <w:t>合同条款</w:t>
            </w:r>
          </w:p>
          <w:p w14:paraId="14A8C4B7" w14:textId="77777777" w:rsidR="009212A6" w:rsidRDefault="009212A6" w:rsidP="009212A6">
            <w:pPr>
              <w:jc w:val="center"/>
            </w:pPr>
            <w:r>
              <w:rPr>
                <w:rFonts w:hint="eastAsia"/>
                <w:b/>
                <w:sz w:val="24"/>
              </w:rPr>
              <w:t>（仅供参考，项目具体要求以招标项目需求为准）</w:t>
            </w:r>
          </w:p>
          <w:p w14:paraId="298F5DD9" w14:textId="77777777" w:rsidR="009212A6" w:rsidRDefault="009212A6" w:rsidP="009212A6">
            <w:pPr>
              <w:spacing w:line="360" w:lineRule="auto"/>
              <w:ind w:firstLineChars="200" w:firstLine="560"/>
              <w:rPr>
                <w:rFonts w:hAnsi="宋体"/>
                <w:sz w:val="28"/>
                <w:szCs w:val="21"/>
              </w:rPr>
            </w:pPr>
          </w:p>
          <w:p w14:paraId="7C101E9A" w14:textId="77777777" w:rsidR="009212A6" w:rsidRDefault="009212A6" w:rsidP="009212A6">
            <w:pPr>
              <w:widowControl/>
              <w:spacing w:line="360" w:lineRule="exact"/>
              <w:jc w:val="left"/>
              <w:rPr>
                <w:rFonts w:hAnsi="宋体"/>
                <w:sz w:val="24"/>
                <w:szCs w:val="24"/>
              </w:rPr>
            </w:pPr>
            <w:r>
              <w:rPr>
                <w:rFonts w:hAnsi="宋体" w:hint="eastAsia"/>
                <w:sz w:val="24"/>
                <w:szCs w:val="24"/>
              </w:rPr>
              <w:t>买方</w:t>
            </w:r>
            <w:r>
              <w:rPr>
                <w:rFonts w:hAnsi="宋体" w:hint="eastAsia"/>
                <w:sz w:val="24"/>
                <w:szCs w:val="24"/>
              </w:rPr>
              <w:t>(</w:t>
            </w:r>
            <w:r>
              <w:rPr>
                <w:rFonts w:hAnsi="宋体" w:hint="eastAsia"/>
                <w:sz w:val="24"/>
                <w:szCs w:val="24"/>
              </w:rPr>
              <w:t>甲方</w:t>
            </w:r>
            <w:r>
              <w:rPr>
                <w:rFonts w:hAnsi="宋体" w:hint="eastAsia"/>
                <w:sz w:val="24"/>
                <w:szCs w:val="24"/>
              </w:rPr>
              <w:t>)</w:t>
            </w:r>
            <w:r>
              <w:rPr>
                <w:rFonts w:hAnsi="宋体" w:hint="eastAsia"/>
                <w:sz w:val="24"/>
                <w:szCs w:val="24"/>
              </w:rPr>
              <w:t>：</w:t>
            </w:r>
            <w:r>
              <w:rPr>
                <w:rFonts w:hAnsi="宋体" w:hint="eastAsia"/>
                <w:sz w:val="24"/>
                <w:szCs w:val="24"/>
                <w:u w:val="single"/>
              </w:rPr>
              <w:t xml:space="preserve"> </w:t>
            </w:r>
            <w:r>
              <w:rPr>
                <w:rFonts w:hAnsi="宋体" w:cs="宋体" w:hint="eastAsia"/>
                <w:kern w:val="0"/>
                <w:sz w:val="24"/>
                <w:szCs w:val="24"/>
                <w:u w:val="single"/>
                <w:lang w:bidi="ar"/>
              </w:rPr>
              <w:t xml:space="preserve">                      </w:t>
            </w:r>
            <w:r>
              <w:rPr>
                <w:rFonts w:hAnsi="宋体" w:hint="eastAsia"/>
                <w:sz w:val="24"/>
                <w:szCs w:val="24"/>
              </w:rPr>
              <w:t xml:space="preserve">      </w:t>
            </w:r>
            <w:r>
              <w:rPr>
                <w:rFonts w:hAnsi="宋体" w:hint="eastAsia"/>
                <w:bCs/>
                <w:color w:val="000000"/>
                <w:sz w:val="24"/>
                <w:szCs w:val="24"/>
              </w:rPr>
              <w:t>合同编号：</w:t>
            </w:r>
            <w:r>
              <w:rPr>
                <w:rFonts w:hAnsi="宋体" w:hint="eastAsia"/>
                <w:bCs/>
                <w:color w:val="000000"/>
                <w:sz w:val="24"/>
                <w:szCs w:val="24"/>
                <w:u w:val="single"/>
              </w:rPr>
              <w:t xml:space="preserve">                 </w:t>
            </w:r>
          </w:p>
          <w:p w14:paraId="1172F2CF" w14:textId="77777777" w:rsidR="009212A6" w:rsidRDefault="009212A6" w:rsidP="009212A6">
            <w:pPr>
              <w:spacing w:line="360" w:lineRule="exact"/>
              <w:jc w:val="left"/>
              <w:rPr>
                <w:rFonts w:hAnsi="宋体"/>
                <w:sz w:val="24"/>
                <w:szCs w:val="24"/>
              </w:rPr>
            </w:pPr>
            <w:r>
              <w:rPr>
                <w:rFonts w:hAnsi="宋体" w:hint="eastAsia"/>
                <w:sz w:val="24"/>
                <w:szCs w:val="24"/>
              </w:rPr>
              <w:t>卖方</w:t>
            </w:r>
            <w:r>
              <w:rPr>
                <w:rFonts w:hAnsi="宋体" w:hint="eastAsia"/>
                <w:sz w:val="24"/>
                <w:szCs w:val="24"/>
              </w:rPr>
              <w:t>(</w:t>
            </w:r>
            <w:r>
              <w:rPr>
                <w:rFonts w:hAnsi="宋体" w:hint="eastAsia"/>
                <w:sz w:val="24"/>
                <w:szCs w:val="24"/>
              </w:rPr>
              <w:t>乙方</w:t>
            </w:r>
            <w:r>
              <w:rPr>
                <w:rFonts w:hAnsi="宋体" w:hint="eastAsia"/>
                <w:sz w:val="24"/>
                <w:szCs w:val="24"/>
              </w:rPr>
              <w:t>)</w:t>
            </w:r>
            <w:r>
              <w:rPr>
                <w:rFonts w:hAnsi="宋体" w:hint="eastAsia"/>
                <w:sz w:val="24"/>
                <w:szCs w:val="24"/>
              </w:rPr>
              <w:t>：</w:t>
            </w:r>
            <w:r>
              <w:rPr>
                <w:rFonts w:hAnsi="宋体" w:hint="eastAsia"/>
                <w:sz w:val="24"/>
                <w:szCs w:val="24"/>
                <w:u w:val="single"/>
              </w:rPr>
              <w:t xml:space="preserve">                       </w:t>
            </w:r>
            <w:r>
              <w:rPr>
                <w:rFonts w:hAnsi="宋体" w:hint="eastAsia"/>
                <w:sz w:val="24"/>
                <w:szCs w:val="24"/>
              </w:rPr>
              <w:t xml:space="preserve">      </w:t>
            </w:r>
            <w:r>
              <w:rPr>
                <w:rFonts w:hAnsi="宋体" w:hint="eastAsia"/>
                <w:color w:val="000000"/>
                <w:sz w:val="24"/>
                <w:szCs w:val="24"/>
              </w:rPr>
              <w:t>签订地点：</w:t>
            </w:r>
            <w:r>
              <w:rPr>
                <w:rFonts w:hAnsi="宋体" w:hint="eastAsia"/>
                <w:color w:val="000000"/>
                <w:sz w:val="24"/>
                <w:szCs w:val="24"/>
                <w:u w:val="single" w:color="000000"/>
              </w:rPr>
              <w:t xml:space="preserve">                 </w:t>
            </w:r>
          </w:p>
          <w:p w14:paraId="01D9A23B" w14:textId="77777777" w:rsidR="009212A6" w:rsidRDefault="009212A6" w:rsidP="009212A6">
            <w:pPr>
              <w:pStyle w:val="af2"/>
              <w:spacing w:line="360" w:lineRule="auto"/>
              <w:ind w:firstLineChars="218" w:firstLine="523"/>
              <w:rPr>
                <w:rFonts w:ascii="宋体" w:hAnsi="宋体"/>
                <w:sz w:val="24"/>
                <w:szCs w:val="24"/>
              </w:rPr>
            </w:pPr>
          </w:p>
          <w:p w14:paraId="1531594C" w14:textId="2BD86CE8" w:rsidR="009212A6" w:rsidRDefault="009212A6" w:rsidP="009212A6">
            <w:pPr>
              <w:pStyle w:val="af0"/>
              <w:ind w:firstLineChars="200" w:firstLine="482"/>
              <w:rPr>
                <w:rFonts w:hAnsi="宋体"/>
                <w:szCs w:val="24"/>
              </w:rPr>
            </w:pPr>
            <w:r>
              <w:rPr>
                <w:rFonts w:hAnsi="宋体" w:hint="eastAsia"/>
                <w:szCs w:val="24"/>
              </w:rPr>
              <w:t>根据《中华人民共和国</w:t>
            </w:r>
            <w:r>
              <w:rPr>
                <w:rFonts w:hAnsi="宋体" w:hint="eastAsia"/>
                <w:szCs w:val="24"/>
                <w:highlight w:val="yellow"/>
              </w:rPr>
              <w:t>民法典</w:t>
            </w:r>
            <w:r>
              <w:rPr>
                <w:rFonts w:hAnsi="宋体" w:hint="eastAsia"/>
                <w:szCs w:val="24"/>
              </w:rPr>
              <w:t>》及有关法律、法规的规定，本着平等互利的原则，经协商针对甲方购买乙方</w:t>
            </w:r>
            <w:r w:rsidR="00302398">
              <w:rPr>
                <w:rFonts w:hAnsi="宋体"/>
                <w:szCs w:val="24"/>
              </w:rPr>
              <w:t>2022</w:t>
            </w:r>
            <w:r w:rsidR="00302398">
              <w:rPr>
                <w:rFonts w:hAnsi="宋体" w:hint="eastAsia"/>
                <w:szCs w:val="24"/>
              </w:rPr>
              <w:t>年</w:t>
            </w:r>
            <w:r w:rsidR="00302398" w:rsidRPr="00302398">
              <w:rPr>
                <w:rFonts w:hAnsi="宋体" w:hint="eastAsia"/>
                <w:szCs w:val="24"/>
              </w:rPr>
              <w:t>“阅在深秋”活动现场展区布展设计及制作安装等服务</w:t>
            </w:r>
            <w:r>
              <w:rPr>
                <w:rFonts w:hAnsi="宋体" w:hint="eastAsia"/>
                <w:szCs w:val="24"/>
              </w:rPr>
              <w:t>的事宜签订本合同。</w:t>
            </w:r>
          </w:p>
          <w:p w14:paraId="213B845E" w14:textId="77777777" w:rsidR="009212A6" w:rsidRDefault="009212A6" w:rsidP="009212A6">
            <w:pPr>
              <w:tabs>
                <w:tab w:val="left" w:pos="420"/>
              </w:tabs>
              <w:spacing w:line="360" w:lineRule="auto"/>
              <w:jc w:val="left"/>
              <w:rPr>
                <w:rFonts w:hAnsi="宋体"/>
                <w:sz w:val="24"/>
                <w:szCs w:val="24"/>
                <w:u w:val="single"/>
              </w:rPr>
            </w:pPr>
            <w:r>
              <w:rPr>
                <w:rFonts w:hAnsi="宋体" w:hint="eastAsia"/>
                <w:sz w:val="24"/>
                <w:szCs w:val="24"/>
              </w:rPr>
              <w:t>一、产品名称、规格、材质、型号、单价、数量、图纸（如有）等详见合同附件</w:t>
            </w:r>
            <w:r>
              <w:rPr>
                <w:rFonts w:hAnsi="宋体" w:hint="eastAsia"/>
                <w:sz w:val="24"/>
                <w:szCs w:val="24"/>
                <w:u w:val="single"/>
              </w:rPr>
              <w:t xml:space="preserve">                </w:t>
            </w:r>
            <w:r>
              <w:rPr>
                <w:rFonts w:hAnsi="宋体" w:hint="eastAsia"/>
                <w:sz w:val="24"/>
                <w:szCs w:val="24"/>
              </w:rPr>
              <w:t>。</w:t>
            </w:r>
          </w:p>
          <w:p w14:paraId="0351C6C5" w14:textId="77777777" w:rsidR="009212A6" w:rsidRDefault="009212A6" w:rsidP="009212A6">
            <w:pPr>
              <w:tabs>
                <w:tab w:val="left" w:pos="14"/>
              </w:tabs>
              <w:spacing w:line="360" w:lineRule="auto"/>
              <w:ind w:left="480" w:hangingChars="200" w:hanging="480"/>
              <w:jc w:val="left"/>
              <w:rPr>
                <w:rFonts w:hAnsi="宋体"/>
                <w:sz w:val="24"/>
                <w:szCs w:val="24"/>
                <w:u w:val="single"/>
              </w:rPr>
            </w:pPr>
            <w:r>
              <w:rPr>
                <w:rFonts w:hAnsi="宋体" w:hint="eastAsia"/>
                <w:sz w:val="24"/>
                <w:szCs w:val="24"/>
              </w:rPr>
              <w:t>二、合同购销总金额即合同全部货款为人民币</w:t>
            </w:r>
            <w:r>
              <w:rPr>
                <w:rFonts w:hAnsi="宋体" w:hint="eastAsia"/>
                <w:sz w:val="24"/>
                <w:szCs w:val="24"/>
                <w:u w:val="single"/>
              </w:rPr>
              <w:t xml:space="preserve">             </w:t>
            </w:r>
            <w:r>
              <w:rPr>
                <w:rFonts w:hAnsi="宋体" w:hint="eastAsia"/>
                <w:sz w:val="24"/>
                <w:szCs w:val="24"/>
              </w:rPr>
              <w:t>（</w:t>
            </w:r>
            <w:r>
              <w:rPr>
                <w:rFonts w:hAnsi="宋体" w:hint="eastAsia"/>
                <w:sz w:val="24"/>
                <w:szCs w:val="24"/>
                <w:u w:val="single"/>
              </w:rPr>
              <w:t>￥</w:t>
            </w:r>
            <w:r>
              <w:rPr>
                <w:rFonts w:hAnsi="宋体" w:hint="eastAsia"/>
                <w:sz w:val="24"/>
                <w:szCs w:val="24"/>
                <w:u w:val="single"/>
              </w:rPr>
              <w:t xml:space="preserve">        </w:t>
            </w:r>
            <w:r>
              <w:rPr>
                <w:rFonts w:hAnsi="宋体" w:hint="eastAsia"/>
                <w:sz w:val="24"/>
                <w:szCs w:val="24"/>
              </w:rPr>
              <w:t>元整），两者不符以中文数字为准。对产品报价甲方承担保密责任。</w:t>
            </w:r>
          </w:p>
          <w:p w14:paraId="73432504" w14:textId="77777777" w:rsidR="009212A6" w:rsidRDefault="009212A6" w:rsidP="009212A6">
            <w:pPr>
              <w:tabs>
                <w:tab w:val="left" w:pos="14"/>
              </w:tabs>
              <w:spacing w:line="360" w:lineRule="auto"/>
              <w:ind w:left="480" w:hangingChars="200" w:hanging="480"/>
              <w:jc w:val="left"/>
              <w:rPr>
                <w:rFonts w:hAnsi="宋体"/>
                <w:sz w:val="24"/>
                <w:szCs w:val="24"/>
              </w:rPr>
            </w:pPr>
            <w:r>
              <w:rPr>
                <w:rFonts w:hAnsi="宋体" w:hint="eastAsia"/>
                <w:sz w:val="24"/>
                <w:szCs w:val="24"/>
              </w:rPr>
              <w:t>三、乙方交货时间为</w:t>
            </w:r>
            <w:r>
              <w:rPr>
                <w:rFonts w:hAnsi="宋体" w:hint="eastAsia"/>
                <w:sz w:val="24"/>
                <w:szCs w:val="24"/>
                <w:u w:val="single"/>
              </w:rPr>
              <w:t xml:space="preserve">         </w:t>
            </w:r>
            <w:r>
              <w:rPr>
                <w:rFonts w:hAnsi="宋体" w:hint="eastAsia"/>
                <w:sz w:val="24"/>
                <w:szCs w:val="24"/>
                <w:u w:val="single"/>
              </w:rPr>
              <w:t>。</w:t>
            </w:r>
            <w:r>
              <w:rPr>
                <w:rFonts w:hAnsi="宋体" w:hint="eastAsia"/>
                <w:sz w:val="24"/>
                <w:szCs w:val="24"/>
              </w:rPr>
              <w:t>如因甲方原因造成交货时间变更，则乙方不承担任何责任。</w:t>
            </w:r>
          </w:p>
          <w:p w14:paraId="71F00629" w14:textId="4C655EC8" w:rsidR="009212A6" w:rsidRDefault="009212A6" w:rsidP="009212A6">
            <w:pPr>
              <w:spacing w:line="360" w:lineRule="auto"/>
              <w:rPr>
                <w:rFonts w:hAnsi="宋体"/>
                <w:sz w:val="24"/>
                <w:szCs w:val="24"/>
              </w:rPr>
            </w:pPr>
            <w:r>
              <w:rPr>
                <w:rFonts w:hAnsi="宋体" w:hint="eastAsia"/>
                <w:sz w:val="24"/>
                <w:szCs w:val="24"/>
              </w:rPr>
              <w:t>四、交货地点：客户指定地点</w:t>
            </w:r>
            <w:r>
              <w:rPr>
                <w:rFonts w:hAnsi="宋体" w:hint="eastAsia"/>
                <w:sz w:val="24"/>
                <w:szCs w:val="24"/>
                <w:u w:val="single"/>
              </w:rPr>
              <w:t xml:space="preserve">     </w:t>
            </w:r>
            <w:r w:rsidR="006E3326">
              <w:rPr>
                <w:rFonts w:hAnsi="宋体" w:hint="eastAsia"/>
                <w:sz w:val="24"/>
                <w:szCs w:val="24"/>
                <w:u w:val="single"/>
              </w:rPr>
              <w:t>深圳图书馆水幕广场</w:t>
            </w:r>
            <w:r>
              <w:rPr>
                <w:rFonts w:hAnsi="宋体" w:hint="eastAsia"/>
                <w:sz w:val="24"/>
                <w:szCs w:val="24"/>
                <w:u w:val="single"/>
              </w:rPr>
              <w:t xml:space="preserve">      </w:t>
            </w:r>
            <w:r>
              <w:rPr>
                <w:rFonts w:hAnsi="宋体" w:hint="eastAsia"/>
                <w:sz w:val="24"/>
                <w:szCs w:val="24"/>
              </w:rPr>
              <w:t>。</w:t>
            </w:r>
          </w:p>
          <w:p w14:paraId="20293F78" w14:textId="77777777" w:rsidR="009212A6" w:rsidRDefault="009212A6" w:rsidP="009212A6">
            <w:pPr>
              <w:tabs>
                <w:tab w:val="left" w:pos="14"/>
              </w:tabs>
              <w:spacing w:line="360" w:lineRule="auto"/>
              <w:ind w:left="480" w:hangingChars="200" w:hanging="480"/>
              <w:jc w:val="left"/>
              <w:rPr>
                <w:rFonts w:hAnsi="宋体"/>
                <w:sz w:val="24"/>
                <w:szCs w:val="24"/>
              </w:rPr>
            </w:pPr>
            <w:r>
              <w:rPr>
                <w:rFonts w:hAnsi="宋体" w:hint="eastAsia"/>
                <w:sz w:val="24"/>
                <w:szCs w:val="24"/>
              </w:rPr>
              <w:t>五、交货方式：乙方负责送货，运费由乙方负担，货物运至合同约定交货地点经</w:t>
            </w:r>
            <w:r>
              <w:rPr>
                <w:rFonts w:hAnsi="宋体"/>
                <w:sz w:val="24"/>
                <w:szCs w:val="24"/>
              </w:rPr>
              <w:t>甲方</w:t>
            </w:r>
            <w:r>
              <w:rPr>
                <w:rFonts w:hAnsi="宋体" w:hint="eastAsia"/>
                <w:sz w:val="24"/>
                <w:szCs w:val="24"/>
              </w:rPr>
              <w:t>清点</w:t>
            </w:r>
            <w:r>
              <w:rPr>
                <w:rFonts w:hAnsi="宋体"/>
                <w:sz w:val="24"/>
                <w:szCs w:val="24"/>
              </w:rPr>
              <w:lastRenderedPageBreak/>
              <w:t>并书面签收</w:t>
            </w:r>
            <w:r>
              <w:rPr>
                <w:rFonts w:hAnsi="宋体" w:hint="eastAsia"/>
                <w:sz w:val="24"/>
                <w:szCs w:val="24"/>
              </w:rPr>
              <w:t>后，风险由甲方承担。</w:t>
            </w:r>
          </w:p>
          <w:p w14:paraId="7D977A7A" w14:textId="77777777" w:rsidR="00DC1E8B" w:rsidRDefault="009212A6" w:rsidP="009212A6">
            <w:pPr>
              <w:tabs>
                <w:tab w:val="left" w:pos="1470"/>
              </w:tabs>
              <w:spacing w:line="360" w:lineRule="auto"/>
              <w:ind w:left="566" w:hangingChars="236" w:hanging="566"/>
              <w:jc w:val="left"/>
              <w:rPr>
                <w:rFonts w:hAnsi="宋体"/>
                <w:sz w:val="24"/>
                <w:szCs w:val="24"/>
              </w:rPr>
            </w:pPr>
            <w:r>
              <w:rPr>
                <w:rFonts w:hAnsi="宋体" w:hint="eastAsia"/>
                <w:sz w:val="24"/>
                <w:szCs w:val="24"/>
              </w:rPr>
              <w:t>六、安装调试：</w:t>
            </w:r>
          </w:p>
          <w:p w14:paraId="697499B6" w14:textId="7F1E4B25" w:rsidR="009212A6" w:rsidRDefault="009212A6" w:rsidP="00DC1E8B">
            <w:pPr>
              <w:tabs>
                <w:tab w:val="left" w:pos="1470"/>
              </w:tabs>
              <w:spacing w:line="360" w:lineRule="auto"/>
              <w:ind w:leftChars="200" w:left="420"/>
              <w:jc w:val="left"/>
              <w:rPr>
                <w:rFonts w:hAnsi="宋体"/>
                <w:sz w:val="24"/>
                <w:szCs w:val="24"/>
              </w:rPr>
            </w:pPr>
            <w:r>
              <w:rPr>
                <w:rFonts w:hAnsi="宋体" w:hint="eastAsia"/>
                <w:sz w:val="24"/>
                <w:szCs w:val="24"/>
              </w:rPr>
              <w:t>乙方依据甲方确认的工程设计图纸进行产品安装。甲方在确认后不得对该设计图纸再行更改如乙方同意更改，由此产生的额外费用由甲方承担。安装期</w:t>
            </w:r>
            <w:r w:rsidR="00B17BB5">
              <w:rPr>
                <w:rFonts w:hAnsi="宋体" w:hint="eastAsia"/>
                <w:sz w:val="24"/>
                <w:szCs w:val="24"/>
              </w:rPr>
              <w:t>2</w:t>
            </w:r>
            <w:r w:rsidR="00B17BB5">
              <w:rPr>
                <w:rFonts w:hAnsi="宋体"/>
                <w:sz w:val="24"/>
                <w:szCs w:val="24"/>
              </w:rPr>
              <w:t>022</w:t>
            </w:r>
            <w:r w:rsidR="00B17BB5">
              <w:rPr>
                <w:rFonts w:hAnsi="宋体" w:hint="eastAsia"/>
                <w:sz w:val="24"/>
                <w:szCs w:val="24"/>
              </w:rPr>
              <w:t>年</w:t>
            </w:r>
            <w:r w:rsidR="00B17BB5">
              <w:rPr>
                <w:rFonts w:hAnsi="宋体" w:hint="eastAsia"/>
                <w:sz w:val="24"/>
                <w:szCs w:val="24"/>
              </w:rPr>
              <w:t>1</w:t>
            </w:r>
            <w:r w:rsidR="00B17BB5">
              <w:rPr>
                <w:rFonts w:hAnsi="宋体"/>
                <w:sz w:val="24"/>
                <w:szCs w:val="24"/>
              </w:rPr>
              <w:t>1</w:t>
            </w:r>
            <w:r w:rsidR="00B17BB5">
              <w:rPr>
                <w:rFonts w:hAnsi="宋体" w:hint="eastAsia"/>
                <w:sz w:val="24"/>
                <w:szCs w:val="24"/>
              </w:rPr>
              <w:t>月</w:t>
            </w:r>
            <w:r w:rsidR="00B17BB5">
              <w:rPr>
                <w:rFonts w:hAnsi="宋体" w:hint="eastAsia"/>
                <w:sz w:val="24"/>
                <w:szCs w:val="24"/>
              </w:rPr>
              <w:t>2</w:t>
            </w:r>
            <w:r w:rsidR="00B17BB5">
              <w:rPr>
                <w:rFonts w:hAnsi="宋体"/>
                <w:sz w:val="24"/>
                <w:szCs w:val="24"/>
              </w:rPr>
              <w:t>5</w:t>
            </w:r>
            <w:r w:rsidR="00B17BB5">
              <w:rPr>
                <w:rFonts w:hAnsi="宋体" w:hint="eastAsia"/>
                <w:sz w:val="24"/>
                <w:szCs w:val="24"/>
              </w:rPr>
              <w:t>日前</w:t>
            </w:r>
            <w:r>
              <w:rPr>
                <w:rFonts w:hAnsi="宋体" w:hint="eastAsia"/>
                <w:sz w:val="24"/>
                <w:szCs w:val="24"/>
              </w:rPr>
              <w:t>（不含甲方未及时提供可安装现场等原因所延误时间）。安装费已包含在第二条的价款中。</w:t>
            </w:r>
          </w:p>
          <w:p w14:paraId="3939C105" w14:textId="77777777" w:rsidR="009212A6" w:rsidRDefault="009212A6" w:rsidP="009212A6">
            <w:pPr>
              <w:tabs>
                <w:tab w:val="left" w:pos="1470"/>
              </w:tabs>
              <w:spacing w:line="360" w:lineRule="auto"/>
              <w:jc w:val="left"/>
              <w:rPr>
                <w:rFonts w:hAnsi="宋体"/>
                <w:sz w:val="24"/>
                <w:szCs w:val="24"/>
              </w:rPr>
            </w:pPr>
            <w:r>
              <w:rPr>
                <w:rFonts w:hAnsi="宋体" w:hint="eastAsia"/>
                <w:sz w:val="24"/>
                <w:szCs w:val="24"/>
              </w:rPr>
              <w:t>七、货物接收和验收：</w:t>
            </w:r>
          </w:p>
          <w:p w14:paraId="77AEB7DA" w14:textId="77777777" w:rsidR="009212A6" w:rsidRDefault="009212A6" w:rsidP="009212A6">
            <w:pPr>
              <w:tabs>
                <w:tab w:val="left" w:pos="735"/>
              </w:tabs>
              <w:spacing w:line="360" w:lineRule="auto"/>
              <w:ind w:left="425"/>
              <w:jc w:val="left"/>
              <w:rPr>
                <w:rFonts w:hAnsi="宋体"/>
                <w:sz w:val="24"/>
                <w:szCs w:val="24"/>
              </w:rPr>
            </w:pPr>
            <w:r>
              <w:rPr>
                <w:rFonts w:hAnsi="宋体" w:hint="eastAsia"/>
                <w:sz w:val="24"/>
                <w:szCs w:val="24"/>
              </w:rPr>
              <w:t>1</w:t>
            </w:r>
            <w:r>
              <w:rPr>
                <w:rFonts w:hAnsi="宋体" w:hint="eastAsia"/>
                <w:sz w:val="24"/>
                <w:szCs w:val="24"/>
              </w:rPr>
              <w:t>、乙方依合同所订交货时间将货物运至指定交货地点时，甲方必须提供可组装现场且应具备安装条件，否则，甲方即应接收并妥善保管全部货物。如甲方不及时接受全部货物，须支付乙方的回程运费及额外产生的仓储费用；</w:t>
            </w:r>
          </w:p>
          <w:p w14:paraId="04D01AA3" w14:textId="77777777" w:rsidR="009212A6" w:rsidRDefault="009212A6" w:rsidP="009212A6">
            <w:pPr>
              <w:numPr>
                <w:ilvl w:val="0"/>
                <w:numId w:val="2"/>
              </w:numPr>
              <w:tabs>
                <w:tab w:val="left" w:pos="426"/>
              </w:tabs>
              <w:spacing w:line="360" w:lineRule="auto"/>
              <w:ind w:left="426" w:firstLine="0"/>
              <w:jc w:val="left"/>
              <w:rPr>
                <w:rFonts w:hAnsi="宋体"/>
                <w:sz w:val="24"/>
                <w:szCs w:val="24"/>
              </w:rPr>
            </w:pPr>
            <w:r>
              <w:rPr>
                <w:rFonts w:hAnsi="宋体" w:hint="eastAsia"/>
                <w:sz w:val="24"/>
                <w:szCs w:val="24"/>
              </w:rPr>
              <w:t>甲方应在接到乙方产品安装完毕的通知后</w:t>
            </w:r>
            <w:r>
              <w:rPr>
                <w:rFonts w:hAnsi="宋体" w:hint="eastAsia"/>
                <w:sz w:val="24"/>
                <w:szCs w:val="24"/>
                <w:u w:val="single"/>
              </w:rPr>
              <w:t xml:space="preserve">   </w:t>
            </w:r>
            <w:r>
              <w:rPr>
                <w:rFonts w:hAnsi="宋体" w:hint="eastAsia"/>
                <w:sz w:val="24"/>
                <w:szCs w:val="24"/>
              </w:rPr>
              <w:t>日内完成工程验收，如有异议应在此期限内以书面形式向乙方提出，</w:t>
            </w:r>
            <w:r>
              <w:rPr>
                <w:rFonts w:hAnsi="宋体"/>
                <w:sz w:val="24"/>
                <w:szCs w:val="24"/>
              </w:rPr>
              <w:t>验收不合格的，乙方应配合甲方要求，进行退货、换货或限期整改，直至验收通过</w:t>
            </w:r>
            <w:r>
              <w:rPr>
                <w:rFonts w:hAnsi="宋体" w:hint="eastAsia"/>
                <w:sz w:val="24"/>
                <w:szCs w:val="24"/>
              </w:rPr>
              <w:t>。甲方在此期限内未</w:t>
            </w:r>
            <w:r>
              <w:rPr>
                <w:rFonts w:hAnsi="宋体"/>
                <w:sz w:val="24"/>
                <w:szCs w:val="24"/>
              </w:rPr>
              <w:t>提出异议的，</w:t>
            </w:r>
            <w:r>
              <w:rPr>
                <w:rFonts w:hAnsi="宋体" w:hint="eastAsia"/>
                <w:sz w:val="24"/>
                <w:szCs w:val="24"/>
              </w:rPr>
              <w:t>则视为验收合格。</w:t>
            </w:r>
          </w:p>
          <w:p w14:paraId="3E9A9D2E" w14:textId="77777777" w:rsidR="009212A6" w:rsidRDefault="009212A6" w:rsidP="009212A6">
            <w:pPr>
              <w:tabs>
                <w:tab w:val="left" w:pos="735"/>
              </w:tabs>
              <w:spacing w:line="360" w:lineRule="auto"/>
              <w:jc w:val="left"/>
              <w:rPr>
                <w:rFonts w:hAnsi="宋体"/>
                <w:sz w:val="24"/>
                <w:szCs w:val="24"/>
              </w:rPr>
            </w:pPr>
            <w:r>
              <w:rPr>
                <w:rFonts w:hAnsi="宋体" w:hint="eastAsia"/>
                <w:sz w:val="24"/>
                <w:szCs w:val="24"/>
              </w:rPr>
              <w:t>八、付款条件及期限：</w:t>
            </w:r>
          </w:p>
          <w:p w14:paraId="4C8CCFDE" w14:textId="48B70BFD" w:rsidR="009212A6" w:rsidRDefault="009212A6" w:rsidP="00916BAC">
            <w:pPr>
              <w:tabs>
                <w:tab w:val="left" w:pos="735"/>
              </w:tabs>
              <w:spacing w:line="360" w:lineRule="auto"/>
              <w:ind w:left="425"/>
              <w:jc w:val="left"/>
              <w:rPr>
                <w:rFonts w:hAnsi="宋体"/>
                <w:sz w:val="24"/>
                <w:szCs w:val="24"/>
              </w:rPr>
            </w:pPr>
            <w:r>
              <w:rPr>
                <w:rFonts w:hAnsi="宋体" w:hint="eastAsia"/>
                <w:sz w:val="24"/>
                <w:szCs w:val="24"/>
              </w:rPr>
              <w:t>1</w:t>
            </w:r>
            <w:r>
              <w:rPr>
                <w:rFonts w:hAnsi="宋体" w:hint="eastAsia"/>
                <w:sz w:val="24"/>
                <w:szCs w:val="24"/>
              </w:rPr>
              <w:t>、合同生效时，甲方向乙方支付货款的</w:t>
            </w:r>
            <w:r w:rsidR="008D4817">
              <w:rPr>
                <w:rFonts w:hAnsi="宋体"/>
                <w:sz w:val="24"/>
                <w:szCs w:val="24"/>
              </w:rPr>
              <w:t>5</w:t>
            </w:r>
            <w:r>
              <w:rPr>
                <w:rFonts w:hAnsi="宋体" w:hint="eastAsia"/>
                <w:sz w:val="24"/>
                <w:szCs w:val="24"/>
              </w:rPr>
              <w:t>0%</w:t>
            </w:r>
            <w:r>
              <w:rPr>
                <w:rFonts w:hAnsi="宋体" w:hint="eastAsia"/>
                <w:sz w:val="24"/>
                <w:szCs w:val="24"/>
              </w:rPr>
              <w:t>即人民币</w:t>
            </w:r>
            <w:r w:rsidRPr="00916BAC">
              <w:rPr>
                <w:rFonts w:hAnsi="宋体" w:hint="eastAsia"/>
                <w:sz w:val="24"/>
                <w:szCs w:val="24"/>
              </w:rPr>
              <w:t xml:space="preserve">     </w:t>
            </w:r>
            <w:r w:rsidRPr="00916BAC">
              <w:rPr>
                <w:rFonts w:hAnsi="宋体" w:hint="eastAsia"/>
                <w:sz w:val="24"/>
                <w:szCs w:val="24"/>
              </w:rPr>
              <w:t>元整</w:t>
            </w:r>
            <w:r>
              <w:rPr>
                <w:rFonts w:hAnsi="宋体" w:hint="eastAsia"/>
                <w:sz w:val="24"/>
                <w:szCs w:val="24"/>
              </w:rPr>
              <w:t>（</w:t>
            </w:r>
            <w:r>
              <w:rPr>
                <w:rFonts w:hAnsi="宋体"/>
                <w:sz w:val="24"/>
                <w:szCs w:val="24"/>
              </w:rPr>
              <w:t>￥</w:t>
            </w:r>
            <w:r w:rsidRPr="00916BAC">
              <w:rPr>
                <w:rFonts w:hAnsi="宋体" w:hint="eastAsia"/>
                <w:sz w:val="24"/>
                <w:szCs w:val="24"/>
              </w:rPr>
              <w:t xml:space="preserve">   </w:t>
            </w:r>
            <w:r>
              <w:rPr>
                <w:rFonts w:hAnsi="宋体" w:hint="eastAsia"/>
                <w:sz w:val="24"/>
                <w:szCs w:val="24"/>
              </w:rPr>
              <w:t>元整）的货款作为甲方的预付款</w:t>
            </w:r>
            <w:r>
              <w:rPr>
                <w:rFonts w:hAnsi="宋体" w:hint="eastAsia"/>
                <w:sz w:val="24"/>
                <w:szCs w:val="24"/>
              </w:rPr>
              <w:t>(</w:t>
            </w:r>
            <w:r>
              <w:rPr>
                <w:rFonts w:hAnsi="宋体" w:hint="eastAsia"/>
                <w:sz w:val="24"/>
                <w:szCs w:val="24"/>
              </w:rPr>
              <w:t>乙方</w:t>
            </w:r>
            <w:r>
              <w:rPr>
                <w:rFonts w:hAnsi="宋体"/>
                <w:sz w:val="24"/>
                <w:szCs w:val="24"/>
              </w:rPr>
              <w:t>需提供预付款收据</w:t>
            </w:r>
            <w:r>
              <w:rPr>
                <w:rFonts w:hAnsi="宋体" w:hint="eastAsia"/>
                <w:sz w:val="24"/>
                <w:szCs w:val="24"/>
              </w:rPr>
              <w:t>)</w:t>
            </w:r>
            <w:r>
              <w:rPr>
                <w:rFonts w:hAnsi="宋体" w:hint="eastAsia"/>
                <w:sz w:val="24"/>
                <w:szCs w:val="24"/>
              </w:rPr>
              <w:t>；</w:t>
            </w:r>
          </w:p>
          <w:p w14:paraId="510F4F8A" w14:textId="77777777" w:rsidR="009212A6" w:rsidRDefault="009212A6" w:rsidP="00916BAC">
            <w:pPr>
              <w:tabs>
                <w:tab w:val="left" w:pos="735"/>
              </w:tabs>
              <w:spacing w:line="360" w:lineRule="auto"/>
              <w:ind w:left="425"/>
              <w:jc w:val="left"/>
              <w:rPr>
                <w:rFonts w:hAnsi="宋体"/>
                <w:sz w:val="24"/>
                <w:szCs w:val="24"/>
              </w:rPr>
            </w:pPr>
            <w:r>
              <w:rPr>
                <w:rFonts w:hAnsi="宋体" w:hint="eastAsia"/>
                <w:sz w:val="24"/>
                <w:szCs w:val="24"/>
              </w:rPr>
              <w:t>2</w:t>
            </w:r>
            <w:r>
              <w:rPr>
                <w:rFonts w:hAnsi="宋体" w:hint="eastAsia"/>
                <w:sz w:val="24"/>
                <w:szCs w:val="24"/>
              </w:rPr>
              <w:t>、货到甲方指定地点安装验收完毕后，甲方确认</w:t>
            </w:r>
            <w:r>
              <w:rPr>
                <w:rFonts w:hAnsi="宋体"/>
                <w:sz w:val="24"/>
                <w:szCs w:val="24"/>
              </w:rPr>
              <w:t>验收合格</w:t>
            </w:r>
            <w:r>
              <w:rPr>
                <w:rFonts w:hAnsi="宋体" w:hint="eastAsia"/>
                <w:sz w:val="24"/>
                <w:szCs w:val="24"/>
              </w:rPr>
              <w:t>后</w:t>
            </w:r>
            <w:r w:rsidRPr="00916BAC">
              <w:rPr>
                <w:rFonts w:hAnsi="宋体" w:hint="eastAsia"/>
                <w:sz w:val="24"/>
                <w:szCs w:val="24"/>
              </w:rPr>
              <w:t xml:space="preserve">   </w:t>
            </w:r>
            <w:r>
              <w:rPr>
                <w:rFonts w:hAnsi="宋体" w:hint="eastAsia"/>
                <w:sz w:val="24"/>
                <w:szCs w:val="24"/>
              </w:rPr>
              <w:t>个</w:t>
            </w:r>
            <w:r>
              <w:rPr>
                <w:rFonts w:hAnsi="宋体"/>
                <w:sz w:val="24"/>
                <w:szCs w:val="24"/>
              </w:rPr>
              <w:t>工作日内，</w:t>
            </w:r>
            <w:r>
              <w:rPr>
                <w:rFonts w:hAnsi="宋体" w:hint="eastAsia"/>
                <w:sz w:val="24"/>
                <w:szCs w:val="24"/>
              </w:rPr>
              <w:t>乙方</w:t>
            </w:r>
            <w:r>
              <w:rPr>
                <w:rFonts w:hAnsi="宋体"/>
                <w:sz w:val="24"/>
                <w:szCs w:val="24"/>
              </w:rPr>
              <w:t>向甲方提供全部货款的增值税</w:t>
            </w:r>
            <w:r>
              <w:rPr>
                <w:rFonts w:hAnsi="宋体" w:hint="eastAsia"/>
                <w:sz w:val="24"/>
                <w:szCs w:val="24"/>
              </w:rPr>
              <w:t>专用</w:t>
            </w:r>
            <w:r>
              <w:rPr>
                <w:rFonts w:hAnsi="宋体"/>
                <w:sz w:val="24"/>
                <w:szCs w:val="24"/>
              </w:rPr>
              <w:t>发票</w:t>
            </w:r>
            <w:r>
              <w:rPr>
                <w:rFonts w:hAnsi="宋体" w:hint="eastAsia"/>
                <w:sz w:val="24"/>
                <w:szCs w:val="24"/>
              </w:rPr>
              <w:t>之后，向乙方支付余下货款</w:t>
            </w:r>
            <w:r>
              <w:rPr>
                <w:rFonts w:hAnsi="宋体" w:hint="eastAsia"/>
                <w:sz w:val="24"/>
                <w:szCs w:val="24"/>
              </w:rPr>
              <w:t>100%</w:t>
            </w:r>
            <w:r>
              <w:rPr>
                <w:rFonts w:hAnsi="宋体" w:hint="eastAsia"/>
                <w:sz w:val="24"/>
                <w:szCs w:val="24"/>
              </w:rPr>
              <w:t>即人民币</w:t>
            </w:r>
            <w:r w:rsidRPr="00916BAC">
              <w:rPr>
                <w:rFonts w:hAnsi="宋体" w:hint="eastAsia"/>
                <w:sz w:val="24"/>
                <w:szCs w:val="24"/>
              </w:rPr>
              <w:t xml:space="preserve">       </w:t>
            </w:r>
            <w:r>
              <w:rPr>
                <w:rFonts w:hAnsi="宋体" w:hint="eastAsia"/>
                <w:sz w:val="24"/>
                <w:szCs w:val="24"/>
              </w:rPr>
              <w:t>（</w:t>
            </w:r>
            <w:r>
              <w:rPr>
                <w:rFonts w:hAnsi="宋体"/>
                <w:sz w:val="24"/>
                <w:szCs w:val="24"/>
              </w:rPr>
              <w:t>￥</w:t>
            </w:r>
            <w:r w:rsidRPr="00916BAC">
              <w:rPr>
                <w:rFonts w:hAnsi="宋体" w:hint="eastAsia"/>
                <w:sz w:val="24"/>
                <w:szCs w:val="24"/>
              </w:rPr>
              <w:t xml:space="preserve">     </w:t>
            </w:r>
            <w:r>
              <w:rPr>
                <w:rFonts w:hAnsi="宋体" w:hint="eastAsia"/>
                <w:sz w:val="24"/>
                <w:szCs w:val="24"/>
              </w:rPr>
              <w:t>元整）的货款。</w:t>
            </w:r>
          </w:p>
          <w:p w14:paraId="536B3D72" w14:textId="77777777" w:rsidR="009212A6" w:rsidRDefault="009212A6" w:rsidP="009212A6">
            <w:pPr>
              <w:tabs>
                <w:tab w:val="left" w:pos="14"/>
              </w:tabs>
              <w:spacing w:line="360" w:lineRule="auto"/>
              <w:jc w:val="left"/>
              <w:rPr>
                <w:rFonts w:hAnsi="宋体"/>
                <w:sz w:val="24"/>
                <w:szCs w:val="24"/>
              </w:rPr>
            </w:pPr>
            <w:r>
              <w:rPr>
                <w:rFonts w:hAnsi="宋体" w:hint="eastAsia"/>
                <w:sz w:val="24"/>
                <w:szCs w:val="24"/>
              </w:rPr>
              <w:t>九、货款支付方式：</w:t>
            </w:r>
          </w:p>
          <w:p w14:paraId="54210FDC" w14:textId="2DBB2D1E" w:rsidR="009212A6" w:rsidRDefault="009212A6" w:rsidP="009212A6">
            <w:pPr>
              <w:numPr>
                <w:ilvl w:val="0"/>
                <w:numId w:val="3"/>
              </w:numPr>
              <w:tabs>
                <w:tab w:val="left" w:pos="14"/>
              </w:tabs>
              <w:spacing w:line="360" w:lineRule="auto"/>
              <w:jc w:val="left"/>
              <w:rPr>
                <w:rFonts w:hAnsi="宋体"/>
                <w:sz w:val="24"/>
                <w:szCs w:val="24"/>
              </w:rPr>
            </w:pPr>
            <w:r>
              <w:rPr>
                <w:rFonts w:hAnsi="宋体" w:hint="eastAsia"/>
                <w:sz w:val="24"/>
                <w:szCs w:val="24"/>
              </w:rPr>
              <w:t>甲方应采用下列形式之一向乙方付款：</w:t>
            </w:r>
            <w:r w:rsidR="008D4817">
              <w:rPr>
                <w:rFonts w:hAnsi="宋体"/>
                <w:color w:val="404040"/>
                <w:sz w:val="24"/>
                <w:szCs w:val="24"/>
              </w:rPr>
              <w:fldChar w:fldCharType="begin"/>
            </w:r>
            <w:r w:rsidR="008D4817">
              <w:rPr>
                <w:rFonts w:hAnsi="宋体"/>
                <w:color w:val="404040"/>
                <w:sz w:val="24"/>
                <w:szCs w:val="24"/>
              </w:rPr>
              <w:instrText xml:space="preserve"> </w:instrText>
            </w:r>
            <w:r w:rsidR="008D4817">
              <w:rPr>
                <w:rFonts w:hAnsi="宋体" w:hint="eastAsia"/>
                <w:color w:val="404040"/>
                <w:sz w:val="24"/>
                <w:szCs w:val="24"/>
              </w:rPr>
              <w:instrText>eq \o\ac(</w:instrText>
            </w:r>
            <w:r w:rsidR="008D4817">
              <w:rPr>
                <w:rFonts w:hAnsi="宋体" w:hint="eastAsia"/>
                <w:color w:val="404040"/>
                <w:sz w:val="24"/>
                <w:szCs w:val="24"/>
              </w:rPr>
              <w:instrText>□</w:instrText>
            </w:r>
            <w:r w:rsidR="008D4817">
              <w:rPr>
                <w:rFonts w:hAnsi="宋体" w:hint="eastAsia"/>
                <w:color w:val="404040"/>
                <w:sz w:val="24"/>
                <w:szCs w:val="24"/>
              </w:rPr>
              <w:instrText>,</w:instrText>
            </w:r>
            <w:r w:rsidR="008D4817">
              <w:rPr>
                <w:rFonts w:hAnsi="宋体" w:hint="eastAsia"/>
                <w:color w:val="404040"/>
                <w:sz w:val="24"/>
                <w:szCs w:val="24"/>
              </w:rPr>
              <w:instrText>√</w:instrText>
            </w:r>
            <w:r w:rsidR="008D4817">
              <w:rPr>
                <w:rFonts w:hAnsi="宋体" w:hint="eastAsia"/>
                <w:color w:val="404040"/>
                <w:sz w:val="24"/>
                <w:szCs w:val="24"/>
              </w:rPr>
              <w:instrText>)</w:instrText>
            </w:r>
            <w:r w:rsidR="008D4817">
              <w:rPr>
                <w:rFonts w:hAnsi="宋体"/>
                <w:color w:val="404040"/>
                <w:sz w:val="24"/>
                <w:szCs w:val="24"/>
              </w:rPr>
              <w:fldChar w:fldCharType="end"/>
            </w:r>
            <w:r>
              <w:rPr>
                <w:rFonts w:hAnsi="宋体" w:hint="eastAsia"/>
                <w:sz w:val="24"/>
                <w:szCs w:val="24"/>
              </w:rPr>
              <w:t>转帐</w:t>
            </w:r>
            <w:r>
              <w:rPr>
                <w:rFonts w:hAnsi="宋体" w:hint="eastAsia"/>
                <w:sz w:val="24"/>
                <w:szCs w:val="24"/>
              </w:rPr>
              <w:t xml:space="preserve"> </w:t>
            </w:r>
            <w:r>
              <w:rPr>
                <w:rFonts w:hAnsi="宋体" w:hint="eastAsia"/>
                <w:sz w:val="24"/>
                <w:szCs w:val="24"/>
              </w:rPr>
              <w:t>□银行汇票</w:t>
            </w:r>
            <w:r>
              <w:rPr>
                <w:rFonts w:hAnsi="宋体" w:hint="eastAsia"/>
                <w:sz w:val="24"/>
                <w:szCs w:val="24"/>
              </w:rPr>
              <w:t xml:space="preserve">  </w:t>
            </w:r>
            <w:r>
              <w:rPr>
                <w:rFonts w:hAnsi="宋体" w:hint="eastAsia"/>
                <w:sz w:val="24"/>
                <w:szCs w:val="24"/>
              </w:rPr>
              <w:t>□电汇</w:t>
            </w:r>
            <w:r>
              <w:rPr>
                <w:rFonts w:hAnsi="宋体" w:hint="eastAsia"/>
                <w:sz w:val="24"/>
                <w:szCs w:val="24"/>
              </w:rPr>
              <w:t xml:space="preserve"> </w:t>
            </w:r>
            <w:r>
              <w:rPr>
                <w:rFonts w:hAnsi="宋体" w:hint="eastAsia"/>
                <w:sz w:val="24"/>
                <w:szCs w:val="24"/>
              </w:rPr>
              <w:t>□现金</w:t>
            </w:r>
          </w:p>
          <w:p w14:paraId="136A55C6" w14:textId="77777777" w:rsidR="009212A6" w:rsidRDefault="009212A6" w:rsidP="009212A6">
            <w:pPr>
              <w:numPr>
                <w:ilvl w:val="0"/>
                <w:numId w:val="3"/>
              </w:numPr>
              <w:tabs>
                <w:tab w:val="left" w:pos="14"/>
              </w:tabs>
              <w:spacing w:line="360" w:lineRule="auto"/>
              <w:jc w:val="left"/>
              <w:rPr>
                <w:rFonts w:hAnsi="宋体"/>
                <w:sz w:val="24"/>
                <w:szCs w:val="24"/>
              </w:rPr>
            </w:pPr>
            <w:r>
              <w:rPr>
                <w:rFonts w:hAnsi="宋体" w:hint="eastAsia"/>
                <w:sz w:val="24"/>
                <w:szCs w:val="24"/>
              </w:rPr>
              <w:t>甲方应在付款票据上注明乙方全称和金额，将合同全部货款汇入乙方指定账户。</w:t>
            </w:r>
          </w:p>
          <w:p w14:paraId="71694127" w14:textId="77777777" w:rsidR="009212A6" w:rsidRDefault="009212A6" w:rsidP="009212A6">
            <w:pPr>
              <w:spacing w:line="360" w:lineRule="auto"/>
              <w:ind w:firstLineChars="300" w:firstLine="720"/>
              <w:rPr>
                <w:rFonts w:hAnsi="宋体"/>
                <w:sz w:val="24"/>
                <w:szCs w:val="24"/>
              </w:rPr>
            </w:pPr>
            <w:r>
              <w:rPr>
                <w:rFonts w:hAnsi="宋体" w:hint="eastAsia"/>
                <w:sz w:val="24"/>
                <w:szCs w:val="24"/>
              </w:rPr>
              <w:t>户</w:t>
            </w:r>
            <w:r>
              <w:rPr>
                <w:rFonts w:hAnsi="宋体" w:hint="eastAsia"/>
                <w:sz w:val="24"/>
                <w:szCs w:val="24"/>
              </w:rPr>
              <w:t xml:space="preserve">  </w:t>
            </w:r>
            <w:r>
              <w:rPr>
                <w:rFonts w:hAnsi="宋体" w:hint="eastAsia"/>
                <w:sz w:val="24"/>
                <w:szCs w:val="24"/>
              </w:rPr>
              <w:t>名：</w:t>
            </w:r>
            <w:r>
              <w:rPr>
                <w:rFonts w:hAnsi="宋体" w:cs="仿宋_GB2312" w:hint="eastAsia"/>
                <w:color w:val="000000"/>
                <w:sz w:val="24"/>
                <w:szCs w:val="24"/>
              </w:rPr>
              <w:t xml:space="preserve"> </w:t>
            </w:r>
          </w:p>
          <w:p w14:paraId="6DF56628" w14:textId="77777777" w:rsidR="009212A6" w:rsidRDefault="009212A6" w:rsidP="009212A6">
            <w:pPr>
              <w:spacing w:line="360" w:lineRule="auto"/>
              <w:ind w:firstLineChars="300" w:firstLine="720"/>
              <w:rPr>
                <w:rFonts w:hAnsi="宋体"/>
                <w:sz w:val="24"/>
                <w:szCs w:val="24"/>
              </w:rPr>
            </w:pPr>
            <w:r>
              <w:rPr>
                <w:rFonts w:hAnsi="宋体" w:hint="eastAsia"/>
                <w:sz w:val="24"/>
                <w:szCs w:val="24"/>
              </w:rPr>
              <w:t>开户行：</w:t>
            </w:r>
            <w:r>
              <w:rPr>
                <w:rFonts w:hAnsi="宋体" w:cs="仿宋_GB2312" w:hint="eastAsia"/>
                <w:color w:val="000000"/>
                <w:sz w:val="24"/>
                <w:szCs w:val="24"/>
              </w:rPr>
              <w:t xml:space="preserve"> </w:t>
            </w:r>
          </w:p>
          <w:p w14:paraId="7A5D096F" w14:textId="77777777" w:rsidR="009212A6" w:rsidRDefault="009212A6" w:rsidP="009212A6">
            <w:pPr>
              <w:spacing w:line="360" w:lineRule="auto"/>
              <w:ind w:firstLineChars="300" w:firstLine="720"/>
              <w:rPr>
                <w:rFonts w:hAnsi="宋体" w:cs="仿宋_GB2312"/>
                <w:color w:val="000000"/>
                <w:sz w:val="24"/>
                <w:szCs w:val="24"/>
              </w:rPr>
            </w:pPr>
            <w:r>
              <w:rPr>
                <w:rFonts w:hAnsi="宋体" w:hint="eastAsia"/>
                <w:sz w:val="24"/>
                <w:szCs w:val="24"/>
              </w:rPr>
              <w:t>账</w:t>
            </w:r>
            <w:r>
              <w:rPr>
                <w:rFonts w:hAnsi="宋体" w:hint="eastAsia"/>
                <w:sz w:val="24"/>
                <w:szCs w:val="24"/>
              </w:rPr>
              <w:t xml:space="preserve">  </w:t>
            </w:r>
            <w:r>
              <w:rPr>
                <w:rFonts w:hAnsi="宋体" w:hint="eastAsia"/>
                <w:sz w:val="24"/>
                <w:szCs w:val="24"/>
              </w:rPr>
              <w:t>号：</w:t>
            </w:r>
            <w:r>
              <w:rPr>
                <w:rFonts w:hAnsi="宋体" w:cs="仿宋_GB2312" w:hint="eastAsia"/>
                <w:color w:val="000000"/>
                <w:sz w:val="24"/>
                <w:szCs w:val="24"/>
              </w:rPr>
              <w:t xml:space="preserve"> </w:t>
            </w:r>
          </w:p>
          <w:p w14:paraId="5E3FDFBC" w14:textId="77777777" w:rsidR="009212A6" w:rsidRDefault="009212A6" w:rsidP="009212A6">
            <w:pPr>
              <w:numPr>
                <w:ilvl w:val="0"/>
                <w:numId w:val="3"/>
              </w:numPr>
              <w:tabs>
                <w:tab w:val="clear" w:pos="780"/>
                <w:tab w:val="left" w:pos="14"/>
                <w:tab w:val="left" w:pos="426"/>
              </w:tabs>
              <w:spacing w:line="360" w:lineRule="auto"/>
              <w:jc w:val="left"/>
              <w:rPr>
                <w:rFonts w:hAnsi="宋体"/>
                <w:sz w:val="24"/>
                <w:szCs w:val="24"/>
              </w:rPr>
            </w:pPr>
            <w:r>
              <w:rPr>
                <w:rFonts w:hAnsi="宋体" w:hint="eastAsia"/>
                <w:sz w:val="24"/>
                <w:szCs w:val="24"/>
              </w:rPr>
              <w:t>上述付款方式或乙方账户发生改变，甲方应以乙方书面函件（必须加盖公章和财务专用章）为准。因乙方</w:t>
            </w:r>
            <w:r>
              <w:rPr>
                <w:rFonts w:hAnsi="宋体"/>
                <w:sz w:val="24"/>
                <w:szCs w:val="24"/>
              </w:rPr>
              <w:t>未及时通知甲方</w:t>
            </w:r>
            <w:r>
              <w:rPr>
                <w:rFonts w:hAnsi="宋体" w:hint="eastAsia"/>
                <w:sz w:val="24"/>
                <w:szCs w:val="24"/>
              </w:rPr>
              <w:t>付款</w:t>
            </w:r>
            <w:r>
              <w:rPr>
                <w:rFonts w:hAnsi="宋体"/>
                <w:sz w:val="24"/>
                <w:szCs w:val="24"/>
              </w:rPr>
              <w:t>方式改变、</w:t>
            </w:r>
            <w:r>
              <w:rPr>
                <w:rFonts w:hAnsi="宋体" w:hint="eastAsia"/>
                <w:sz w:val="24"/>
                <w:szCs w:val="24"/>
              </w:rPr>
              <w:t>账号</w:t>
            </w:r>
            <w:r>
              <w:rPr>
                <w:rFonts w:hAnsi="宋体"/>
                <w:sz w:val="24"/>
                <w:szCs w:val="24"/>
              </w:rPr>
              <w:t>变更导致的损失，</w:t>
            </w:r>
            <w:r>
              <w:rPr>
                <w:rFonts w:hAnsi="宋体" w:hint="eastAsia"/>
                <w:sz w:val="24"/>
                <w:szCs w:val="24"/>
              </w:rPr>
              <w:t>由</w:t>
            </w:r>
            <w:r>
              <w:rPr>
                <w:rFonts w:hAnsi="宋体"/>
                <w:sz w:val="24"/>
                <w:szCs w:val="24"/>
              </w:rPr>
              <w:t>乙方承担全部责任。</w:t>
            </w:r>
          </w:p>
          <w:p w14:paraId="5377053D" w14:textId="77777777" w:rsidR="009212A6" w:rsidRDefault="009212A6" w:rsidP="009212A6">
            <w:pPr>
              <w:tabs>
                <w:tab w:val="left" w:pos="14"/>
              </w:tabs>
              <w:spacing w:line="360" w:lineRule="auto"/>
              <w:jc w:val="left"/>
              <w:rPr>
                <w:rFonts w:hAnsi="宋体"/>
                <w:sz w:val="24"/>
                <w:szCs w:val="24"/>
              </w:rPr>
            </w:pPr>
            <w:r>
              <w:rPr>
                <w:rFonts w:hAnsi="宋体" w:hint="eastAsia"/>
                <w:sz w:val="24"/>
                <w:szCs w:val="24"/>
              </w:rPr>
              <w:t>十、质量及售后服务要求：</w:t>
            </w:r>
          </w:p>
          <w:p w14:paraId="1810DC1D" w14:textId="141ECEC5" w:rsidR="009212A6" w:rsidRDefault="009212A6" w:rsidP="003B5AB4">
            <w:pPr>
              <w:tabs>
                <w:tab w:val="left" w:pos="14"/>
              </w:tabs>
              <w:spacing w:line="360" w:lineRule="auto"/>
              <w:ind w:leftChars="200" w:left="420"/>
              <w:jc w:val="left"/>
              <w:rPr>
                <w:rFonts w:hAnsi="宋体"/>
                <w:sz w:val="24"/>
                <w:szCs w:val="24"/>
              </w:rPr>
            </w:pPr>
            <w:r>
              <w:rPr>
                <w:rFonts w:hAnsi="宋体" w:hint="eastAsia"/>
                <w:sz w:val="24"/>
                <w:szCs w:val="24"/>
              </w:rPr>
              <w:lastRenderedPageBreak/>
              <w:t>乙方保证合同产品符合规定的质量和规格。乙方按照保用服务承诺提供</w:t>
            </w:r>
            <w:r w:rsidR="008A50EA">
              <w:rPr>
                <w:rFonts w:hAnsi="宋体" w:hint="eastAsia"/>
                <w:b/>
                <w:sz w:val="24"/>
                <w:szCs w:val="24"/>
                <w:u w:val="single"/>
              </w:rPr>
              <w:t xml:space="preserve"> </w:t>
            </w:r>
            <w:r w:rsidR="008A50EA">
              <w:rPr>
                <w:rFonts w:hAnsi="宋体"/>
                <w:b/>
                <w:sz w:val="24"/>
                <w:szCs w:val="24"/>
                <w:u w:val="single"/>
              </w:rPr>
              <w:t xml:space="preserve"> </w:t>
            </w:r>
            <w:r w:rsidR="003B5AB4">
              <w:rPr>
                <w:rFonts w:hAnsi="宋体" w:hint="eastAsia"/>
                <w:b/>
                <w:sz w:val="24"/>
                <w:szCs w:val="24"/>
                <w:u w:val="single"/>
              </w:rPr>
              <w:t>二</w:t>
            </w:r>
            <w:r w:rsidR="008A50EA">
              <w:rPr>
                <w:rFonts w:hAnsi="宋体"/>
                <w:b/>
                <w:sz w:val="24"/>
                <w:szCs w:val="24"/>
                <w:u w:val="single"/>
              </w:rPr>
              <w:t xml:space="preserve">  </w:t>
            </w:r>
            <w:r w:rsidR="003B5AB4" w:rsidRPr="003B5AB4">
              <w:rPr>
                <w:rFonts w:hAnsi="宋体"/>
                <w:bCs/>
                <w:sz w:val="24"/>
                <w:szCs w:val="24"/>
              </w:rPr>
              <w:t>天</w:t>
            </w:r>
            <w:r w:rsidR="00B4167E">
              <w:rPr>
                <w:rFonts w:hAnsi="宋体" w:hint="eastAsia"/>
                <w:bCs/>
                <w:sz w:val="24"/>
                <w:szCs w:val="24"/>
              </w:rPr>
              <w:t>（</w:t>
            </w:r>
            <w:r w:rsidR="00121CA9">
              <w:rPr>
                <w:rFonts w:hAnsi="宋体" w:hint="eastAsia"/>
                <w:sz w:val="24"/>
                <w:szCs w:val="24"/>
              </w:rPr>
              <w:t>2</w:t>
            </w:r>
            <w:r w:rsidR="00121CA9">
              <w:rPr>
                <w:rFonts w:hAnsi="宋体"/>
                <w:sz w:val="24"/>
                <w:szCs w:val="24"/>
              </w:rPr>
              <w:t>022</w:t>
            </w:r>
            <w:r w:rsidR="00121CA9">
              <w:rPr>
                <w:rFonts w:hAnsi="宋体" w:hint="eastAsia"/>
                <w:sz w:val="24"/>
                <w:szCs w:val="24"/>
              </w:rPr>
              <w:t>年</w:t>
            </w:r>
            <w:r w:rsidR="00121CA9">
              <w:rPr>
                <w:rFonts w:hAnsi="宋体" w:hint="eastAsia"/>
                <w:sz w:val="24"/>
                <w:szCs w:val="24"/>
              </w:rPr>
              <w:t>1</w:t>
            </w:r>
            <w:r w:rsidR="00121CA9">
              <w:rPr>
                <w:rFonts w:hAnsi="宋体"/>
                <w:sz w:val="24"/>
                <w:szCs w:val="24"/>
              </w:rPr>
              <w:t>1</w:t>
            </w:r>
            <w:r w:rsidR="00121CA9">
              <w:rPr>
                <w:rFonts w:hAnsi="宋体" w:hint="eastAsia"/>
                <w:sz w:val="24"/>
                <w:szCs w:val="24"/>
              </w:rPr>
              <w:t>月</w:t>
            </w:r>
            <w:r w:rsidR="00121CA9">
              <w:rPr>
                <w:rFonts w:hAnsi="宋体" w:hint="eastAsia"/>
                <w:sz w:val="24"/>
                <w:szCs w:val="24"/>
              </w:rPr>
              <w:t>2</w:t>
            </w:r>
            <w:r w:rsidR="00121CA9">
              <w:rPr>
                <w:rFonts w:hAnsi="宋体"/>
                <w:sz w:val="24"/>
                <w:szCs w:val="24"/>
              </w:rPr>
              <w:t>6</w:t>
            </w:r>
            <w:r w:rsidR="00121CA9">
              <w:rPr>
                <w:rFonts w:hAnsi="宋体" w:hint="eastAsia"/>
                <w:sz w:val="24"/>
                <w:szCs w:val="24"/>
              </w:rPr>
              <w:t>日</w:t>
            </w:r>
            <w:r w:rsidR="00121CA9">
              <w:rPr>
                <w:rFonts w:hAnsi="宋体" w:hint="eastAsia"/>
                <w:sz w:val="24"/>
                <w:szCs w:val="24"/>
              </w:rPr>
              <w:t>-</w:t>
            </w:r>
            <w:r w:rsidR="00121CA9">
              <w:rPr>
                <w:rFonts w:hAnsi="宋体"/>
                <w:sz w:val="24"/>
                <w:szCs w:val="24"/>
              </w:rPr>
              <w:t>11</w:t>
            </w:r>
            <w:r w:rsidR="00121CA9">
              <w:rPr>
                <w:rFonts w:hAnsi="宋体" w:hint="eastAsia"/>
                <w:sz w:val="24"/>
                <w:szCs w:val="24"/>
              </w:rPr>
              <w:t>月</w:t>
            </w:r>
            <w:r w:rsidR="00121CA9">
              <w:rPr>
                <w:rFonts w:hAnsi="宋体" w:hint="eastAsia"/>
                <w:sz w:val="24"/>
                <w:szCs w:val="24"/>
              </w:rPr>
              <w:t>2</w:t>
            </w:r>
            <w:r w:rsidR="00121CA9">
              <w:rPr>
                <w:rFonts w:hAnsi="宋体"/>
                <w:sz w:val="24"/>
                <w:szCs w:val="24"/>
              </w:rPr>
              <w:t>7</w:t>
            </w:r>
            <w:r w:rsidR="00121CA9">
              <w:rPr>
                <w:rFonts w:hAnsi="宋体" w:hint="eastAsia"/>
                <w:sz w:val="24"/>
                <w:szCs w:val="24"/>
              </w:rPr>
              <w:t>日</w:t>
            </w:r>
            <w:r w:rsidR="00B4167E">
              <w:rPr>
                <w:rFonts w:hAnsi="宋体" w:hint="eastAsia"/>
                <w:sz w:val="24"/>
                <w:szCs w:val="24"/>
              </w:rPr>
              <w:t>）</w:t>
            </w:r>
            <w:r w:rsidR="005910A5">
              <w:rPr>
                <w:rFonts w:hAnsi="宋体" w:hint="eastAsia"/>
                <w:bCs/>
                <w:sz w:val="24"/>
                <w:szCs w:val="24"/>
              </w:rPr>
              <w:t>保</w:t>
            </w:r>
            <w:r>
              <w:rPr>
                <w:rFonts w:hAnsi="宋体" w:hint="eastAsia"/>
                <w:sz w:val="24"/>
                <w:szCs w:val="24"/>
              </w:rPr>
              <w:t>用</w:t>
            </w:r>
            <w:r w:rsidR="00B4167E">
              <w:rPr>
                <w:rFonts w:hAnsi="宋体" w:hint="eastAsia"/>
                <w:sz w:val="24"/>
                <w:szCs w:val="24"/>
              </w:rPr>
              <w:t>，</w:t>
            </w:r>
            <w:r>
              <w:rPr>
                <w:rFonts w:hAnsi="宋体" w:hint="eastAsia"/>
                <w:sz w:val="24"/>
                <w:szCs w:val="24"/>
              </w:rPr>
              <w:t>即所有产品除人为损坏、使用不当及不可抗力外，乙方</w:t>
            </w:r>
            <w:r w:rsidR="002A1BF5">
              <w:rPr>
                <w:rFonts w:hAnsi="宋体" w:hint="eastAsia"/>
                <w:sz w:val="24"/>
                <w:szCs w:val="24"/>
              </w:rPr>
              <w:t>2</w:t>
            </w:r>
            <w:r w:rsidR="002A1BF5">
              <w:rPr>
                <w:rFonts w:hAnsi="宋体"/>
                <w:sz w:val="24"/>
                <w:szCs w:val="24"/>
              </w:rPr>
              <w:t>022</w:t>
            </w:r>
            <w:r w:rsidR="002A1BF5">
              <w:rPr>
                <w:rFonts w:hAnsi="宋体" w:hint="eastAsia"/>
                <w:sz w:val="24"/>
                <w:szCs w:val="24"/>
              </w:rPr>
              <w:t>年</w:t>
            </w:r>
            <w:r w:rsidR="002A1BF5">
              <w:rPr>
                <w:rFonts w:hAnsi="宋体" w:hint="eastAsia"/>
                <w:sz w:val="24"/>
                <w:szCs w:val="24"/>
              </w:rPr>
              <w:t>1</w:t>
            </w:r>
            <w:r w:rsidR="002A1BF5">
              <w:rPr>
                <w:rFonts w:hAnsi="宋体"/>
                <w:sz w:val="24"/>
                <w:szCs w:val="24"/>
              </w:rPr>
              <w:t>1</w:t>
            </w:r>
            <w:r w:rsidR="002A1BF5">
              <w:rPr>
                <w:rFonts w:hAnsi="宋体" w:hint="eastAsia"/>
                <w:sz w:val="24"/>
                <w:szCs w:val="24"/>
              </w:rPr>
              <w:t>月</w:t>
            </w:r>
            <w:r w:rsidR="002A1BF5">
              <w:rPr>
                <w:rFonts w:hAnsi="宋体" w:hint="eastAsia"/>
                <w:sz w:val="24"/>
                <w:szCs w:val="24"/>
              </w:rPr>
              <w:t>2</w:t>
            </w:r>
            <w:r w:rsidR="002A1BF5">
              <w:rPr>
                <w:rFonts w:hAnsi="宋体"/>
                <w:sz w:val="24"/>
                <w:szCs w:val="24"/>
              </w:rPr>
              <w:t>6</w:t>
            </w:r>
            <w:r w:rsidR="002A1BF5">
              <w:rPr>
                <w:rFonts w:hAnsi="宋体" w:hint="eastAsia"/>
                <w:sz w:val="24"/>
                <w:szCs w:val="24"/>
              </w:rPr>
              <w:t>日</w:t>
            </w:r>
            <w:r w:rsidR="002A1BF5">
              <w:rPr>
                <w:rFonts w:hAnsi="宋体" w:hint="eastAsia"/>
                <w:sz w:val="24"/>
                <w:szCs w:val="24"/>
              </w:rPr>
              <w:t>-</w:t>
            </w:r>
            <w:r w:rsidR="002A1BF5">
              <w:rPr>
                <w:rFonts w:hAnsi="宋体"/>
                <w:sz w:val="24"/>
                <w:szCs w:val="24"/>
              </w:rPr>
              <w:t>11</w:t>
            </w:r>
            <w:r w:rsidR="002A1BF5">
              <w:rPr>
                <w:rFonts w:hAnsi="宋体" w:hint="eastAsia"/>
                <w:sz w:val="24"/>
                <w:szCs w:val="24"/>
              </w:rPr>
              <w:t>月</w:t>
            </w:r>
            <w:r w:rsidR="002A1BF5">
              <w:rPr>
                <w:rFonts w:hAnsi="宋体" w:hint="eastAsia"/>
                <w:sz w:val="24"/>
                <w:szCs w:val="24"/>
              </w:rPr>
              <w:t>2</w:t>
            </w:r>
            <w:r w:rsidR="002A1BF5">
              <w:rPr>
                <w:rFonts w:hAnsi="宋体"/>
                <w:sz w:val="24"/>
                <w:szCs w:val="24"/>
              </w:rPr>
              <w:t>7</w:t>
            </w:r>
            <w:r w:rsidR="002A1BF5">
              <w:rPr>
                <w:rFonts w:hAnsi="宋体" w:hint="eastAsia"/>
                <w:sz w:val="24"/>
                <w:szCs w:val="24"/>
              </w:rPr>
              <w:t>日间</w:t>
            </w:r>
            <w:r>
              <w:rPr>
                <w:rFonts w:hAnsi="宋体" w:hint="eastAsia"/>
                <w:sz w:val="24"/>
                <w:szCs w:val="24"/>
              </w:rPr>
              <w:t>免费维修。</w:t>
            </w:r>
          </w:p>
          <w:p w14:paraId="59D90E0A" w14:textId="77777777" w:rsidR="009212A6" w:rsidRDefault="009212A6" w:rsidP="009212A6">
            <w:pPr>
              <w:tabs>
                <w:tab w:val="left" w:pos="315"/>
              </w:tabs>
              <w:spacing w:line="360" w:lineRule="auto"/>
              <w:jc w:val="left"/>
              <w:rPr>
                <w:rFonts w:hAnsi="宋体"/>
                <w:sz w:val="24"/>
                <w:szCs w:val="24"/>
              </w:rPr>
            </w:pPr>
            <w:r>
              <w:rPr>
                <w:rFonts w:hAnsi="宋体" w:hint="eastAsia"/>
                <w:sz w:val="24"/>
                <w:szCs w:val="24"/>
              </w:rPr>
              <w:t>十一、合同变更：</w:t>
            </w:r>
          </w:p>
          <w:p w14:paraId="76FC76BD" w14:textId="43C3A4D1" w:rsidR="009212A6" w:rsidRDefault="006E3326" w:rsidP="006E3326">
            <w:pPr>
              <w:tabs>
                <w:tab w:val="left" w:pos="735"/>
              </w:tabs>
              <w:spacing w:line="360" w:lineRule="auto"/>
              <w:ind w:left="425"/>
              <w:jc w:val="left"/>
              <w:rPr>
                <w:rFonts w:hAnsi="宋体"/>
                <w:sz w:val="24"/>
                <w:szCs w:val="24"/>
              </w:rPr>
            </w:pPr>
            <w:r>
              <w:rPr>
                <w:rFonts w:hAnsi="宋体"/>
                <w:sz w:val="24"/>
                <w:szCs w:val="24"/>
              </w:rPr>
              <w:t xml:space="preserve"> 1</w:t>
            </w:r>
            <w:r w:rsidR="009212A6">
              <w:rPr>
                <w:rFonts w:hAnsi="宋体" w:hint="eastAsia"/>
                <w:sz w:val="24"/>
                <w:szCs w:val="24"/>
              </w:rPr>
              <w:t>、签约后，因甲方合理要求而增减产品内容需另行签订补充合同，如乙</w:t>
            </w:r>
            <w:r w:rsidR="009212A6" w:rsidRPr="006E3326">
              <w:rPr>
                <w:rFonts w:hAnsi="宋体" w:hint="eastAsia"/>
                <w:sz w:val="24"/>
                <w:szCs w:val="24"/>
              </w:rPr>
              <w:t>方已投入生产，</w:t>
            </w:r>
            <w:r w:rsidR="009212A6">
              <w:rPr>
                <w:rFonts w:hAnsi="宋体" w:hint="eastAsia"/>
                <w:sz w:val="24"/>
                <w:szCs w:val="24"/>
              </w:rPr>
              <w:t>甲</w:t>
            </w:r>
            <w:r w:rsidR="009212A6" w:rsidRPr="006E3326">
              <w:rPr>
                <w:rFonts w:hAnsi="宋体" w:hint="eastAsia"/>
                <w:sz w:val="24"/>
                <w:szCs w:val="24"/>
              </w:rPr>
              <w:t>方如有产品规格、款式、结构、颜色、材质等改动，由此造成的延期交货及经济损失，由买方承担。</w:t>
            </w:r>
          </w:p>
          <w:p w14:paraId="4E641A15" w14:textId="77777777" w:rsidR="009212A6" w:rsidRDefault="009212A6" w:rsidP="006E3326">
            <w:pPr>
              <w:tabs>
                <w:tab w:val="left" w:pos="735"/>
              </w:tabs>
              <w:spacing w:line="360" w:lineRule="auto"/>
              <w:ind w:left="425"/>
              <w:jc w:val="left"/>
              <w:rPr>
                <w:rFonts w:hAnsi="宋体"/>
                <w:sz w:val="24"/>
                <w:szCs w:val="24"/>
              </w:rPr>
            </w:pPr>
            <w:r>
              <w:rPr>
                <w:rFonts w:hAnsi="宋体" w:hint="eastAsia"/>
                <w:sz w:val="24"/>
                <w:szCs w:val="24"/>
              </w:rPr>
              <w:t>2</w:t>
            </w:r>
            <w:r>
              <w:rPr>
                <w:rFonts w:hAnsi="宋体" w:hint="eastAsia"/>
                <w:sz w:val="24"/>
                <w:szCs w:val="24"/>
              </w:rPr>
              <w:t>、双方签约后，因甲方合理要求而变更交货的时间、地点、验收人等内容，须经双方签字后生效。</w:t>
            </w:r>
          </w:p>
          <w:p w14:paraId="1F39C919" w14:textId="77777777" w:rsidR="003D1D5A" w:rsidRDefault="009212A6" w:rsidP="003D1D5A">
            <w:pPr>
              <w:tabs>
                <w:tab w:val="left" w:pos="14"/>
              </w:tabs>
              <w:spacing w:line="360" w:lineRule="auto"/>
              <w:jc w:val="left"/>
              <w:rPr>
                <w:rFonts w:hAnsi="宋体"/>
                <w:sz w:val="24"/>
                <w:szCs w:val="24"/>
              </w:rPr>
            </w:pPr>
            <w:r>
              <w:rPr>
                <w:rFonts w:hAnsi="宋体" w:hint="eastAsia"/>
                <w:sz w:val="24"/>
                <w:szCs w:val="24"/>
              </w:rPr>
              <w:t>十二、乙方违约责任：</w:t>
            </w:r>
          </w:p>
          <w:p w14:paraId="2CDA3481" w14:textId="0B2ED8A4" w:rsidR="009212A6" w:rsidRPr="006E3326" w:rsidRDefault="009212A6" w:rsidP="006E3326">
            <w:pPr>
              <w:tabs>
                <w:tab w:val="left" w:pos="735"/>
              </w:tabs>
              <w:spacing w:line="360" w:lineRule="auto"/>
              <w:ind w:left="425"/>
              <w:jc w:val="left"/>
              <w:rPr>
                <w:rFonts w:hAnsi="宋体"/>
                <w:sz w:val="24"/>
                <w:szCs w:val="24"/>
              </w:rPr>
            </w:pPr>
            <w:r w:rsidRPr="006E3326">
              <w:rPr>
                <w:rFonts w:hAnsi="宋体" w:hint="eastAsia"/>
                <w:sz w:val="24"/>
                <w:szCs w:val="24"/>
              </w:rPr>
              <w:t>1</w:t>
            </w:r>
            <w:r w:rsidRPr="006E3326">
              <w:rPr>
                <w:rFonts w:hAnsi="宋体" w:hint="eastAsia"/>
                <w:sz w:val="24"/>
                <w:szCs w:val="24"/>
              </w:rPr>
              <w:t>、乙方非因不可抗力（如地震、水灾等）逾期交货的，应支付逾期交货产品金额每天</w:t>
            </w:r>
            <w:r w:rsidRPr="006E3326">
              <w:rPr>
                <w:rFonts w:hAnsi="宋体" w:hint="eastAsia"/>
                <w:sz w:val="24"/>
                <w:szCs w:val="24"/>
              </w:rPr>
              <w:t xml:space="preserve">   %</w:t>
            </w:r>
            <w:r w:rsidRPr="006E3326">
              <w:rPr>
                <w:rFonts w:hAnsi="宋体" w:hint="eastAsia"/>
                <w:sz w:val="24"/>
                <w:szCs w:val="24"/>
              </w:rPr>
              <w:t>的违约金。甲方要求延期交货应于交货日</w:t>
            </w:r>
            <w:r w:rsidRPr="006E3326">
              <w:rPr>
                <w:rFonts w:hAnsi="宋体" w:hint="eastAsia"/>
                <w:sz w:val="24"/>
                <w:szCs w:val="24"/>
              </w:rPr>
              <w:t xml:space="preserve">    </w:t>
            </w:r>
            <w:r w:rsidRPr="006E3326">
              <w:rPr>
                <w:rFonts w:hAnsi="宋体" w:hint="eastAsia"/>
                <w:sz w:val="24"/>
                <w:szCs w:val="24"/>
              </w:rPr>
              <w:t>日前通知乙方。</w:t>
            </w:r>
          </w:p>
          <w:p w14:paraId="4A1D0451" w14:textId="77777777" w:rsidR="009212A6" w:rsidRPr="006E3326" w:rsidRDefault="009212A6" w:rsidP="006E3326">
            <w:pPr>
              <w:tabs>
                <w:tab w:val="left" w:pos="735"/>
              </w:tabs>
              <w:spacing w:line="360" w:lineRule="auto"/>
              <w:ind w:left="425"/>
              <w:jc w:val="left"/>
              <w:rPr>
                <w:rFonts w:hAnsi="宋体"/>
                <w:sz w:val="24"/>
                <w:szCs w:val="24"/>
              </w:rPr>
            </w:pPr>
            <w:r w:rsidRPr="006E3326">
              <w:rPr>
                <w:rFonts w:hAnsi="宋体" w:hint="eastAsia"/>
                <w:sz w:val="24"/>
                <w:szCs w:val="24"/>
              </w:rPr>
              <w:t>2</w:t>
            </w:r>
            <w:r w:rsidRPr="006E3326">
              <w:rPr>
                <w:rFonts w:hAnsi="宋体" w:hint="eastAsia"/>
                <w:sz w:val="24"/>
                <w:szCs w:val="24"/>
              </w:rPr>
              <w:t>、因产品</w:t>
            </w:r>
            <w:r w:rsidRPr="006E3326">
              <w:rPr>
                <w:rFonts w:hAnsi="宋体"/>
                <w:sz w:val="24"/>
                <w:szCs w:val="24"/>
              </w:rPr>
              <w:t>质量问题导致退货、换货的，乙方应承担退换货所产生全部责任，</w:t>
            </w:r>
            <w:r w:rsidRPr="006E3326">
              <w:rPr>
                <w:rFonts w:hAnsi="宋体" w:hint="eastAsia"/>
                <w:sz w:val="24"/>
                <w:szCs w:val="24"/>
              </w:rPr>
              <w:t>因甲方</w:t>
            </w:r>
            <w:r w:rsidRPr="006E3326">
              <w:rPr>
                <w:rFonts w:hAnsi="宋体"/>
                <w:sz w:val="24"/>
                <w:szCs w:val="24"/>
              </w:rPr>
              <w:t>原因造成退、换的，</w:t>
            </w:r>
            <w:r w:rsidRPr="006E3326">
              <w:rPr>
                <w:rFonts w:hAnsi="宋体" w:hint="eastAsia"/>
                <w:sz w:val="24"/>
                <w:szCs w:val="24"/>
              </w:rPr>
              <w:t>乙方不接受退、换。</w:t>
            </w:r>
          </w:p>
          <w:p w14:paraId="3410A801" w14:textId="34AAE974" w:rsidR="006E3326" w:rsidRDefault="009212A6" w:rsidP="009212A6">
            <w:pPr>
              <w:tabs>
                <w:tab w:val="left" w:pos="0"/>
              </w:tabs>
              <w:spacing w:line="360" w:lineRule="auto"/>
              <w:ind w:left="847" w:hangingChars="353" w:hanging="847"/>
              <w:jc w:val="left"/>
              <w:rPr>
                <w:rFonts w:hAnsi="宋体"/>
                <w:sz w:val="24"/>
                <w:szCs w:val="24"/>
              </w:rPr>
            </w:pPr>
            <w:r>
              <w:rPr>
                <w:rFonts w:hAnsi="宋体" w:hint="eastAsia"/>
                <w:sz w:val="24"/>
                <w:szCs w:val="24"/>
              </w:rPr>
              <w:t>十</w:t>
            </w:r>
            <w:r w:rsidR="003A417F">
              <w:rPr>
                <w:rFonts w:hAnsi="宋体" w:hint="eastAsia"/>
                <w:sz w:val="24"/>
                <w:szCs w:val="24"/>
              </w:rPr>
              <w:t>三</w:t>
            </w:r>
            <w:r>
              <w:rPr>
                <w:rFonts w:hAnsi="宋体" w:hint="eastAsia"/>
                <w:sz w:val="24"/>
                <w:szCs w:val="24"/>
              </w:rPr>
              <w:t>、本合同具有以下附件：</w:t>
            </w:r>
          </w:p>
          <w:p w14:paraId="6C7578CD" w14:textId="1E6C193B" w:rsidR="009212A6" w:rsidRDefault="009212A6" w:rsidP="006E3326">
            <w:pPr>
              <w:tabs>
                <w:tab w:val="left" w:pos="735"/>
              </w:tabs>
              <w:spacing w:line="360" w:lineRule="auto"/>
              <w:ind w:left="425"/>
              <w:jc w:val="left"/>
              <w:rPr>
                <w:rFonts w:hAnsi="宋体"/>
                <w:sz w:val="24"/>
                <w:szCs w:val="24"/>
              </w:rPr>
            </w:pPr>
            <w:r>
              <w:rPr>
                <w:rFonts w:hAnsi="宋体" w:hint="eastAsia"/>
                <w:sz w:val="24"/>
                <w:szCs w:val="24"/>
              </w:rPr>
              <w:t>经双方确认后的货物明细表、产品图纸是本合同不可分割的组成部分，与本合同具有同等法律效力。本合同空白填写部分经双方协商一致后填写，其他部分不得涂改，如有涂改痕迹，本合同无效。</w:t>
            </w:r>
          </w:p>
          <w:p w14:paraId="71A8479B" w14:textId="686134F8" w:rsidR="009212A6" w:rsidRDefault="009212A6" w:rsidP="009212A6">
            <w:pPr>
              <w:tabs>
                <w:tab w:val="left" w:pos="14"/>
              </w:tabs>
              <w:spacing w:line="360" w:lineRule="auto"/>
              <w:ind w:leftChars="1" w:left="722" w:hangingChars="300" w:hanging="720"/>
              <w:jc w:val="left"/>
              <w:rPr>
                <w:rFonts w:hAnsi="宋体"/>
                <w:sz w:val="24"/>
                <w:szCs w:val="24"/>
              </w:rPr>
            </w:pPr>
            <w:r>
              <w:rPr>
                <w:rFonts w:hAnsi="宋体" w:hint="eastAsia"/>
                <w:sz w:val="24"/>
                <w:szCs w:val="24"/>
              </w:rPr>
              <w:t>十</w:t>
            </w:r>
            <w:r w:rsidR="003A417F">
              <w:rPr>
                <w:rFonts w:hAnsi="宋体" w:hint="eastAsia"/>
                <w:sz w:val="24"/>
                <w:szCs w:val="24"/>
              </w:rPr>
              <w:t>四</w:t>
            </w:r>
            <w:r>
              <w:rPr>
                <w:rFonts w:hAnsi="宋体" w:hint="eastAsia"/>
                <w:sz w:val="24"/>
                <w:szCs w:val="24"/>
              </w:rPr>
              <w:t>、在合同的执行过程中，任何一方如有违约行为，应承担相应</w:t>
            </w:r>
            <w:r>
              <w:rPr>
                <w:rFonts w:hAnsi="宋体"/>
                <w:sz w:val="24"/>
                <w:szCs w:val="24"/>
              </w:rPr>
              <w:t>的违约责任。</w:t>
            </w:r>
          </w:p>
          <w:p w14:paraId="5FCFFE51" w14:textId="372FD273" w:rsidR="009212A6" w:rsidRDefault="009212A6" w:rsidP="009212A6">
            <w:pPr>
              <w:tabs>
                <w:tab w:val="left" w:pos="851"/>
              </w:tabs>
              <w:spacing w:line="360" w:lineRule="auto"/>
              <w:ind w:left="708" w:hangingChars="295" w:hanging="708"/>
              <w:jc w:val="left"/>
              <w:rPr>
                <w:rFonts w:hAnsi="宋体"/>
                <w:sz w:val="24"/>
                <w:szCs w:val="24"/>
              </w:rPr>
            </w:pPr>
            <w:r>
              <w:rPr>
                <w:rFonts w:hAnsi="宋体" w:hint="eastAsia"/>
                <w:sz w:val="24"/>
                <w:szCs w:val="24"/>
              </w:rPr>
              <w:t>十</w:t>
            </w:r>
            <w:r w:rsidR="003A417F">
              <w:rPr>
                <w:rFonts w:hAnsi="宋体" w:hint="eastAsia"/>
                <w:sz w:val="24"/>
                <w:szCs w:val="24"/>
              </w:rPr>
              <w:t>五</w:t>
            </w:r>
            <w:r>
              <w:rPr>
                <w:rFonts w:hAnsi="宋体" w:hint="eastAsia"/>
                <w:sz w:val="24"/>
                <w:szCs w:val="24"/>
              </w:rPr>
              <w:t>、本合同未尽事宜，双方另行协商解决，并签订补充协议，补充协议与本合同具有同等法律效力。因本合同发生纠纷的</w:t>
            </w:r>
            <w:r>
              <w:rPr>
                <w:rFonts w:hAnsi="宋体"/>
                <w:sz w:val="24"/>
                <w:szCs w:val="24"/>
              </w:rPr>
              <w:t>，双方均有权</w:t>
            </w:r>
            <w:r>
              <w:rPr>
                <w:rFonts w:hAnsi="宋体" w:hint="eastAsia"/>
                <w:sz w:val="24"/>
                <w:szCs w:val="24"/>
              </w:rPr>
              <w:t>将</w:t>
            </w:r>
            <w:r>
              <w:rPr>
                <w:rFonts w:hAnsi="宋体"/>
                <w:sz w:val="24"/>
                <w:szCs w:val="24"/>
              </w:rPr>
              <w:t>纠纷提交至</w:t>
            </w:r>
            <w:r>
              <w:rPr>
                <w:rFonts w:hAnsi="宋体" w:hint="eastAsia"/>
                <w:sz w:val="24"/>
                <w:szCs w:val="24"/>
              </w:rPr>
              <w:t>甲方所在地人民法院，</w:t>
            </w:r>
            <w:r>
              <w:rPr>
                <w:rFonts w:hAnsi="宋体"/>
                <w:sz w:val="24"/>
                <w:szCs w:val="24"/>
              </w:rPr>
              <w:t>通过诉讼</w:t>
            </w:r>
            <w:r>
              <w:rPr>
                <w:rFonts w:hAnsi="宋体" w:hint="eastAsia"/>
                <w:sz w:val="24"/>
                <w:szCs w:val="24"/>
              </w:rPr>
              <w:t>解决。</w:t>
            </w:r>
          </w:p>
          <w:p w14:paraId="495C50C0" w14:textId="4EE3C271" w:rsidR="009212A6" w:rsidRDefault="009212A6" w:rsidP="009212A6">
            <w:pPr>
              <w:tabs>
                <w:tab w:val="left" w:pos="14"/>
              </w:tabs>
              <w:spacing w:line="360" w:lineRule="auto"/>
              <w:ind w:left="720" w:hangingChars="300" w:hanging="720"/>
              <w:jc w:val="left"/>
              <w:rPr>
                <w:rFonts w:hAnsi="宋体"/>
                <w:sz w:val="24"/>
                <w:szCs w:val="24"/>
              </w:rPr>
            </w:pPr>
            <w:r>
              <w:rPr>
                <w:rFonts w:hAnsi="宋体" w:hint="eastAsia"/>
                <w:sz w:val="24"/>
                <w:szCs w:val="24"/>
              </w:rPr>
              <w:t>十</w:t>
            </w:r>
            <w:r w:rsidR="003A417F">
              <w:rPr>
                <w:rFonts w:hAnsi="宋体" w:hint="eastAsia"/>
                <w:sz w:val="24"/>
                <w:szCs w:val="24"/>
              </w:rPr>
              <w:t>六</w:t>
            </w:r>
            <w:r>
              <w:rPr>
                <w:rFonts w:hAnsi="宋体" w:hint="eastAsia"/>
                <w:sz w:val="24"/>
                <w:szCs w:val="24"/>
              </w:rPr>
              <w:t>、本合同正本一式肆份，甲乙双方各持贰份，经甲乙双方法定代表人</w:t>
            </w:r>
            <w:r>
              <w:rPr>
                <w:rFonts w:hAnsi="宋体"/>
                <w:sz w:val="24"/>
                <w:szCs w:val="24"/>
              </w:rPr>
              <w:t>或授权代理人</w:t>
            </w:r>
            <w:r>
              <w:rPr>
                <w:rFonts w:hAnsi="宋体" w:hint="eastAsia"/>
                <w:sz w:val="24"/>
                <w:szCs w:val="24"/>
              </w:rPr>
              <w:t>签字</w:t>
            </w:r>
            <w:r>
              <w:rPr>
                <w:rFonts w:hAnsi="宋体"/>
                <w:sz w:val="24"/>
                <w:szCs w:val="24"/>
              </w:rPr>
              <w:t>并加盖公章</w:t>
            </w:r>
            <w:r>
              <w:rPr>
                <w:rFonts w:hAnsi="宋体" w:hint="eastAsia"/>
                <w:sz w:val="24"/>
                <w:szCs w:val="24"/>
              </w:rPr>
              <w:t>后生效。</w:t>
            </w:r>
          </w:p>
          <w:p w14:paraId="7592C218" w14:textId="77777777" w:rsidR="009212A6" w:rsidRDefault="009212A6" w:rsidP="009212A6">
            <w:pPr>
              <w:tabs>
                <w:tab w:val="left" w:pos="14"/>
              </w:tabs>
              <w:spacing w:line="360" w:lineRule="exact"/>
              <w:jc w:val="left"/>
              <w:rPr>
                <w:rFonts w:hAnsi="宋体"/>
                <w:sz w:val="24"/>
                <w:szCs w:val="24"/>
              </w:rPr>
            </w:pPr>
          </w:p>
          <w:p w14:paraId="1A2D0596" w14:textId="77777777" w:rsidR="009212A6" w:rsidRDefault="009212A6" w:rsidP="009212A6">
            <w:pPr>
              <w:tabs>
                <w:tab w:val="left" w:pos="14"/>
              </w:tabs>
              <w:spacing w:line="360" w:lineRule="exact"/>
              <w:jc w:val="left"/>
              <w:rPr>
                <w:rFonts w:hAnsi="宋体"/>
                <w:sz w:val="24"/>
                <w:szCs w:val="24"/>
              </w:rPr>
            </w:pPr>
          </w:p>
          <w:p w14:paraId="4C3C1080" w14:textId="77777777" w:rsidR="009212A6" w:rsidRDefault="009212A6" w:rsidP="009212A6">
            <w:pPr>
              <w:spacing w:line="360" w:lineRule="exact"/>
              <w:rPr>
                <w:rFonts w:hAnsi="宋体"/>
                <w:sz w:val="24"/>
                <w:szCs w:val="24"/>
                <w:u w:val="single"/>
              </w:rPr>
            </w:pPr>
            <w:r>
              <w:rPr>
                <w:rFonts w:hAnsi="宋体" w:hint="eastAsia"/>
                <w:sz w:val="24"/>
                <w:szCs w:val="24"/>
              </w:rPr>
              <w:t>甲方：</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乙方：</w:t>
            </w:r>
            <w:r>
              <w:rPr>
                <w:rFonts w:hAnsi="宋体" w:hint="eastAsia"/>
                <w:sz w:val="24"/>
                <w:szCs w:val="24"/>
                <w:u w:val="single"/>
              </w:rPr>
              <w:t xml:space="preserve">                            </w:t>
            </w:r>
          </w:p>
          <w:p w14:paraId="3751E381" w14:textId="77777777" w:rsidR="009212A6" w:rsidRDefault="009212A6" w:rsidP="009212A6">
            <w:pPr>
              <w:tabs>
                <w:tab w:val="left" w:pos="14"/>
              </w:tabs>
              <w:spacing w:line="360" w:lineRule="exact"/>
              <w:jc w:val="left"/>
              <w:rPr>
                <w:rFonts w:hAnsi="宋体"/>
                <w:sz w:val="24"/>
                <w:szCs w:val="24"/>
              </w:rPr>
            </w:pPr>
          </w:p>
          <w:p w14:paraId="5B91A002" w14:textId="77777777" w:rsidR="009212A6" w:rsidRDefault="009212A6" w:rsidP="009212A6">
            <w:pPr>
              <w:tabs>
                <w:tab w:val="left" w:pos="14"/>
              </w:tabs>
              <w:spacing w:line="360" w:lineRule="exact"/>
              <w:jc w:val="left"/>
              <w:rPr>
                <w:rFonts w:hAnsi="宋体"/>
                <w:sz w:val="24"/>
                <w:szCs w:val="24"/>
                <w:u w:val="single"/>
              </w:rPr>
            </w:pPr>
            <w:r>
              <w:rPr>
                <w:rFonts w:hAnsi="宋体"/>
                <w:sz w:val="24"/>
                <w:szCs w:val="24"/>
              </w:rPr>
              <w:t>地址：</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地址：</w:t>
            </w:r>
            <w:r>
              <w:rPr>
                <w:rFonts w:hAnsi="宋体" w:hint="eastAsia"/>
                <w:sz w:val="24"/>
                <w:szCs w:val="24"/>
                <w:u w:val="single"/>
              </w:rPr>
              <w:t xml:space="preserve">                            </w:t>
            </w:r>
          </w:p>
          <w:p w14:paraId="7CB445E3" w14:textId="77777777" w:rsidR="009212A6" w:rsidRDefault="009212A6" w:rsidP="009212A6">
            <w:pPr>
              <w:tabs>
                <w:tab w:val="left" w:pos="14"/>
              </w:tabs>
              <w:spacing w:line="360" w:lineRule="exact"/>
              <w:jc w:val="left"/>
              <w:rPr>
                <w:rFonts w:hAnsi="宋体"/>
                <w:sz w:val="24"/>
                <w:szCs w:val="24"/>
              </w:rPr>
            </w:pPr>
          </w:p>
          <w:p w14:paraId="2AEA1B83" w14:textId="77777777" w:rsidR="009212A6" w:rsidRDefault="009212A6" w:rsidP="009212A6">
            <w:pPr>
              <w:tabs>
                <w:tab w:val="left" w:pos="14"/>
              </w:tabs>
              <w:spacing w:line="360" w:lineRule="exact"/>
              <w:jc w:val="left"/>
              <w:rPr>
                <w:rFonts w:hAnsi="宋体"/>
                <w:sz w:val="24"/>
                <w:szCs w:val="24"/>
                <w:u w:val="single"/>
              </w:rPr>
            </w:pPr>
            <w:r>
              <w:rPr>
                <w:rFonts w:hAnsi="宋体" w:hint="eastAsia"/>
                <w:sz w:val="24"/>
                <w:szCs w:val="24"/>
              </w:rPr>
              <w:t>法定代表人（或授权代理人）：</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法定代表人（或授权</w:t>
            </w:r>
            <w:r>
              <w:rPr>
                <w:rFonts w:hAnsi="宋体"/>
                <w:sz w:val="24"/>
                <w:szCs w:val="24"/>
              </w:rPr>
              <w:t>代理</w:t>
            </w:r>
            <w:r>
              <w:rPr>
                <w:rFonts w:hAnsi="宋体" w:hint="eastAsia"/>
                <w:sz w:val="24"/>
                <w:szCs w:val="24"/>
              </w:rPr>
              <w:t>人）：</w:t>
            </w:r>
            <w:r>
              <w:rPr>
                <w:rFonts w:hAnsi="宋体" w:hint="eastAsia"/>
                <w:sz w:val="24"/>
                <w:szCs w:val="24"/>
                <w:u w:val="single"/>
              </w:rPr>
              <w:t xml:space="preserve">        </w:t>
            </w:r>
          </w:p>
          <w:p w14:paraId="722E48C7" w14:textId="77777777" w:rsidR="009212A6" w:rsidRDefault="009212A6" w:rsidP="009212A6">
            <w:pPr>
              <w:tabs>
                <w:tab w:val="left" w:pos="14"/>
              </w:tabs>
              <w:spacing w:line="360" w:lineRule="exact"/>
              <w:jc w:val="left"/>
              <w:rPr>
                <w:rFonts w:hAnsi="宋体"/>
                <w:sz w:val="24"/>
                <w:szCs w:val="24"/>
              </w:rPr>
            </w:pPr>
          </w:p>
          <w:p w14:paraId="74AAF27A" w14:textId="77777777" w:rsidR="009212A6" w:rsidRDefault="009212A6" w:rsidP="009212A6">
            <w:pPr>
              <w:tabs>
                <w:tab w:val="left" w:pos="14"/>
              </w:tabs>
              <w:spacing w:line="360" w:lineRule="exact"/>
              <w:jc w:val="left"/>
              <w:rPr>
                <w:rFonts w:hAnsi="宋体"/>
                <w:sz w:val="24"/>
                <w:szCs w:val="24"/>
              </w:rPr>
            </w:pPr>
          </w:p>
          <w:p w14:paraId="5D2519A5" w14:textId="77777777" w:rsidR="009212A6" w:rsidRDefault="009212A6" w:rsidP="009212A6">
            <w:pPr>
              <w:tabs>
                <w:tab w:val="left" w:pos="14"/>
              </w:tabs>
              <w:spacing w:line="360" w:lineRule="exact"/>
              <w:jc w:val="left"/>
              <w:rPr>
                <w:rFonts w:hAnsi="宋体"/>
                <w:sz w:val="24"/>
                <w:szCs w:val="24"/>
              </w:rPr>
            </w:pPr>
            <w:r>
              <w:rPr>
                <w:rFonts w:hAnsi="宋体" w:hint="eastAsia"/>
                <w:sz w:val="24"/>
                <w:szCs w:val="24"/>
              </w:rPr>
              <w:t>签约时间：</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hint="eastAsia"/>
                <w:sz w:val="24"/>
                <w:szCs w:val="24"/>
              </w:rPr>
              <w:t>日</w:t>
            </w:r>
            <w:r>
              <w:rPr>
                <w:rFonts w:hAnsi="宋体" w:hint="eastAsia"/>
                <w:sz w:val="24"/>
                <w:szCs w:val="24"/>
              </w:rPr>
              <w:t xml:space="preserve">                             </w:t>
            </w:r>
            <w:r>
              <w:rPr>
                <w:rFonts w:hAnsi="宋体" w:hint="eastAsia"/>
                <w:sz w:val="24"/>
                <w:szCs w:val="24"/>
              </w:rPr>
              <w:t>签约时间：</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sz w:val="24"/>
                <w:szCs w:val="24"/>
              </w:rPr>
              <w:t xml:space="preserve"> </w:t>
            </w:r>
            <w:r>
              <w:rPr>
                <w:rFonts w:hAnsi="宋体" w:hint="eastAsia"/>
                <w:sz w:val="24"/>
                <w:szCs w:val="24"/>
              </w:rPr>
              <w:t>日</w:t>
            </w:r>
          </w:p>
          <w:p w14:paraId="7355BB5C" w14:textId="77777777" w:rsidR="009212A6" w:rsidRDefault="009212A6" w:rsidP="009212A6">
            <w:pPr>
              <w:spacing w:line="360" w:lineRule="auto"/>
              <w:ind w:firstLineChars="218" w:firstLine="523"/>
              <w:rPr>
                <w:rFonts w:hAnsi="宋体"/>
                <w:sz w:val="24"/>
                <w:szCs w:val="24"/>
              </w:rPr>
            </w:pPr>
          </w:p>
          <w:p w14:paraId="3011FA5E" w14:textId="67AB566B" w:rsidR="009212A6" w:rsidRDefault="009212A6" w:rsidP="009212A6">
            <w:pPr>
              <w:widowControl/>
              <w:jc w:val="left"/>
              <w:rPr>
                <w:rFonts w:ascii="宋体" w:eastAsia="宋体" w:hAnsi="宋体" w:cs="宋体"/>
                <w:kern w:val="0"/>
                <w:sz w:val="20"/>
                <w:szCs w:val="20"/>
              </w:rPr>
            </w:pPr>
          </w:p>
        </w:tc>
      </w:tr>
      <w:tr w:rsidR="009212A6" w14:paraId="2CA0C393" w14:textId="77777777">
        <w:trPr>
          <w:tblCellSpacing w:w="0" w:type="dxa"/>
        </w:trPr>
        <w:tc>
          <w:tcPr>
            <w:tcW w:w="1306" w:type="dxa"/>
            <w:tcBorders>
              <w:top w:val="single" w:sz="6" w:space="0" w:color="auto"/>
              <w:left w:val="single" w:sz="6" w:space="0" w:color="auto"/>
              <w:bottom w:val="nil"/>
              <w:right w:val="nil"/>
            </w:tcBorders>
            <w:vAlign w:val="center"/>
          </w:tcPr>
          <w:p w14:paraId="7D7834D4" w14:textId="77777777" w:rsidR="009212A6" w:rsidRDefault="009212A6" w:rsidP="009212A6">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lastRenderedPageBreak/>
              <w:t>附件</w:t>
            </w:r>
            <w:r>
              <w:rPr>
                <w:rFonts w:ascii="宋体" w:eastAsia="宋体" w:hAnsi="宋体" w:cs="宋体"/>
                <w:kern w:val="0"/>
                <w:sz w:val="20"/>
                <w:szCs w:val="20"/>
              </w:rPr>
              <w:t xml:space="preserve"> </w:t>
            </w:r>
          </w:p>
        </w:tc>
        <w:tc>
          <w:tcPr>
            <w:tcW w:w="9468" w:type="dxa"/>
            <w:gridSpan w:val="3"/>
            <w:tcBorders>
              <w:top w:val="single" w:sz="6" w:space="0" w:color="auto"/>
              <w:left w:val="single" w:sz="6" w:space="0" w:color="auto"/>
              <w:bottom w:val="nil"/>
              <w:right w:val="nil"/>
            </w:tcBorders>
            <w:vAlign w:val="center"/>
          </w:tcPr>
          <w:p w14:paraId="078FA45A" w14:textId="77777777" w:rsidR="009212A6" w:rsidRDefault="009212A6" w:rsidP="009212A6">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p>
        </w:tc>
      </w:tr>
    </w:tbl>
    <w:p w14:paraId="5772DBAB" w14:textId="77777777" w:rsidR="004A5FEA" w:rsidRDefault="004A5FEA"/>
    <w:sectPr w:rsidR="004A5FEA">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刘佳" w:date="2021-09-14T16:11:00Z" w:initials="">
    <w:p w14:paraId="4AE032A2" w14:textId="77777777" w:rsidR="004A5FEA" w:rsidRDefault="00C6097C">
      <w:pPr>
        <w:widowControl/>
        <w:jc w:val="left"/>
        <w:rPr>
          <w:rFonts w:ascii="宋体" w:eastAsia="宋体" w:hAnsi="宋体" w:cs="宋体"/>
          <w:b/>
          <w:color w:val="FF0000"/>
          <w:kern w:val="0"/>
          <w:sz w:val="20"/>
          <w:szCs w:val="20"/>
        </w:rPr>
      </w:pPr>
      <w:r>
        <w:rPr>
          <w:rFonts w:ascii="宋体" w:eastAsia="宋体" w:hAnsi="宋体" w:cs="宋体" w:hint="eastAsia"/>
          <w:b/>
          <w:color w:val="FF0000"/>
          <w:kern w:val="0"/>
          <w:sz w:val="20"/>
          <w:szCs w:val="20"/>
        </w:rPr>
        <w:t>（1.只能将国家或地方法律法规规定的资质要求作为投标人资质要求；</w:t>
      </w:r>
    </w:p>
    <w:p w14:paraId="4BFB4A68" w14:textId="77777777" w:rsidR="004A5FEA" w:rsidRDefault="00C6097C">
      <w:pPr>
        <w:widowControl/>
        <w:jc w:val="left"/>
        <w:rPr>
          <w:rFonts w:ascii="宋体" w:eastAsia="宋体" w:hAnsi="宋体" w:cs="宋体"/>
          <w:b/>
          <w:color w:val="FF0000"/>
          <w:kern w:val="0"/>
          <w:sz w:val="20"/>
          <w:szCs w:val="20"/>
        </w:rPr>
      </w:pPr>
      <w:r>
        <w:rPr>
          <w:rFonts w:ascii="宋体" w:eastAsia="宋体" w:hAnsi="宋体" w:cs="宋体" w:hint="eastAsia"/>
          <w:b/>
          <w:color w:val="FF0000"/>
          <w:kern w:val="0"/>
          <w:sz w:val="20"/>
          <w:szCs w:val="20"/>
        </w:rPr>
        <w:t>2.不得提出投标人须提交任何形式的产品授权书或代理证的要求；</w:t>
      </w:r>
    </w:p>
    <w:p w14:paraId="6E7B7BEF" w14:textId="77777777" w:rsidR="004A5FEA" w:rsidRDefault="00C6097C">
      <w:pPr>
        <w:widowControl/>
        <w:jc w:val="left"/>
        <w:rPr>
          <w:rFonts w:ascii="宋体" w:eastAsia="宋体" w:hAnsi="宋体" w:cs="宋体"/>
          <w:b/>
          <w:color w:val="FF0000"/>
          <w:kern w:val="0"/>
          <w:sz w:val="20"/>
          <w:szCs w:val="20"/>
        </w:rPr>
      </w:pPr>
      <w:r>
        <w:rPr>
          <w:rFonts w:ascii="宋体" w:eastAsia="宋体" w:hAnsi="宋体" w:cs="宋体" w:hint="eastAsia"/>
          <w:b/>
          <w:color w:val="FF0000"/>
          <w:kern w:val="0"/>
          <w:sz w:val="20"/>
          <w:szCs w:val="20"/>
        </w:rPr>
        <w:t>3.不得违反《深圳经济特区政府采购条例实施细则》第三十四条的规定。）</w:t>
      </w:r>
    </w:p>
    <w:p w14:paraId="0C5E6E4E" w14:textId="77777777" w:rsidR="004A5FEA" w:rsidRDefault="004A5FEA">
      <w:pPr>
        <w:pStyle w:val="a3"/>
      </w:pPr>
    </w:p>
  </w:comment>
  <w:comment w:id="1" w:author="政府采购业务分公司" w:date="2020-08-31T20:40:00Z" w:initials="政">
    <w:p w14:paraId="1A2F2DC7" w14:textId="77777777" w:rsidR="004A5FEA" w:rsidRDefault="00C6097C">
      <w:pPr>
        <w:pStyle w:val="a3"/>
      </w:pPr>
      <w:r>
        <w:rPr>
          <w:rFonts w:hint="eastAsia"/>
        </w:rPr>
        <w:t>采购人根据项目情况填写“接受”、“不接受”或“部分接受”</w:t>
      </w:r>
    </w:p>
  </w:comment>
  <w:comment w:id="2" w:author="政府采购业务分公司" w:date="2020-08-31T20:42:00Z" w:initials="政">
    <w:p w14:paraId="5C191431" w14:textId="77777777" w:rsidR="004A5FEA" w:rsidRDefault="00C6097C">
      <w:pPr>
        <w:pStyle w:val="a3"/>
      </w:pPr>
      <w:r>
        <w:rPr>
          <w:rFonts w:hint="eastAsia"/>
        </w:rPr>
        <w:t>请填写“拒绝进口”或“接受进口”</w:t>
      </w:r>
    </w:p>
  </w:comment>
  <w:comment w:id="3" w:author="政府采购业务分公司" w:date="2020-08-31T20:42:00Z" w:initials="政">
    <w:p w14:paraId="34E71F4A" w14:textId="77777777" w:rsidR="004A5FEA" w:rsidRDefault="00C6097C">
      <w:pPr>
        <w:pStyle w:val="a3"/>
      </w:pPr>
      <w:r>
        <w:rPr>
          <w:rFonts w:hint="eastAsia"/>
        </w:rPr>
        <w:t>不得设置最低限价</w:t>
      </w:r>
    </w:p>
  </w:comment>
  <w:comment w:id="4" w:author="政府采购业务分公司" w:date="2020-08-31T20:42:00Z" w:initials="政">
    <w:p w14:paraId="08CA06B5" w14:textId="77777777" w:rsidR="004A5FEA" w:rsidRDefault="00C6097C">
      <w:pPr>
        <w:pStyle w:val="a3"/>
      </w:pPr>
      <w:r>
        <w:rPr>
          <w:rFonts w:hint="eastAsia"/>
        </w:rPr>
        <w:t>请填写“拒绝进口”或“接受进口”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5E6E4E" w15:done="0"/>
  <w15:commentEx w15:paraId="1A2F2DC7" w15:done="0"/>
  <w15:commentEx w15:paraId="5C191431" w15:done="0"/>
  <w15:commentEx w15:paraId="34E71F4A" w15:done="0"/>
  <w15:commentEx w15:paraId="08CA06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5E6E4E" w16cid:durableId="264C8EAA"/>
  <w16cid:commentId w16cid:paraId="1A2F2DC7" w16cid:durableId="264C8EAB"/>
  <w16cid:commentId w16cid:paraId="5C191431" w16cid:durableId="264C8EAD"/>
  <w16cid:commentId w16cid:paraId="34E71F4A" w16cid:durableId="264C8EAE"/>
  <w16cid:commentId w16cid:paraId="08CA06B5" w16cid:durableId="264C8E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D9737" w14:textId="77777777" w:rsidR="005B3477" w:rsidRDefault="005B3477" w:rsidP="00F750BA">
      <w:r>
        <w:separator/>
      </w:r>
    </w:p>
  </w:endnote>
  <w:endnote w:type="continuationSeparator" w:id="0">
    <w:p w14:paraId="1B03F7BB" w14:textId="77777777" w:rsidR="005B3477" w:rsidRDefault="005B3477" w:rsidP="00F7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B749C" w14:textId="77777777" w:rsidR="005B3477" w:rsidRDefault="005B3477" w:rsidP="00F750BA">
      <w:r>
        <w:separator/>
      </w:r>
    </w:p>
  </w:footnote>
  <w:footnote w:type="continuationSeparator" w:id="0">
    <w:p w14:paraId="2A552FB2" w14:textId="77777777" w:rsidR="005B3477" w:rsidRDefault="005B3477" w:rsidP="00F75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52411"/>
    <w:multiLevelType w:val="multilevel"/>
    <w:tmpl w:val="14152411"/>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31332186"/>
    <w:multiLevelType w:val="singleLevel"/>
    <w:tmpl w:val="31332186"/>
    <w:lvl w:ilvl="0">
      <w:start w:val="1"/>
      <w:numFmt w:val="chineseCounting"/>
      <w:suff w:val="nothing"/>
      <w:lvlText w:val="（%1）"/>
      <w:lvlJc w:val="left"/>
      <w:rPr>
        <w:rFonts w:hint="eastAsia"/>
      </w:rPr>
    </w:lvl>
  </w:abstractNum>
  <w:abstractNum w:abstractNumId="2" w15:restartNumberingAfterBreak="0">
    <w:nsid w:val="7E5004C5"/>
    <w:multiLevelType w:val="multilevel"/>
    <w:tmpl w:val="7E5004C5"/>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671110288">
    <w:abstractNumId w:val="1"/>
  </w:num>
  <w:num w:numId="2" w16cid:durableId="830489992">
    <w:abstractNumId w:val="2"/>
  </w:num>
  <w:num w:numId="3" w16cid:durableId="8926908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MWNkMWUwMjc0YTkwZTk2Nzg0NWU2MzU0MzE1ZDZmOGYifQ=="/>
  </w:docVars>
  <w:rsids>
    <w:rsidRoot w:val="005D5AE9"/>
    <w:rsid w:val="000045C1"/>
    <w:rsid w:val="00007ADB"/>
    <w:rsid w:val="000120B4"/>
    <w:rsid w:val="00012327"/>
    <w:rsid w:val="00022396"/>
    <w:rsid w:val="00024A31"/>
    <w:rsid w:val="00046274"/>
    <w:rsid w:val="00061B01"/>
    <w:rsid w:val="00067D4A"/>
    <w:rsid w:val="00096E7D"/>
    <w:rsid w:val="000C3E15"/>
    <w:rsid w:val="00121CA9"/>
    <w:rsid w:val="001324A7"/>
    <w:rsid w:val="00164A58"/>
    <w:rsid w:val="001751E7"/>
    <w:rsid w:val="00187649"/>
    <w:rsid w:val="001C5EB3"/>
    <w:rsid w:val="001E01F8"/>
    <w:rsid w:val="00237E82"/>
    <w:rsid w:val="00274F92"/>
    <w:rsid w:val="00284D25"/>
    <w:rsid w:val="002A1BF5"/>
    <w:rsid w:val="002B0BED"/>
    <w:rsid w:val="002D6940"/>
    <w:rsid w:val="00300B04"/>
    <w:rsid w:val="00302398"/>
    <w:rsid w:val="00320A7E"/>
    <w:rsid w:val="00321AA6"/>
    <w:rsid w:val="00333577"/>
    <w:rsid w:val="00352D12"/>
    <w:rsid w:val="00363191"/>
    <w:rsid w:val="003A417F"/>
    <w:rsid w:val="003B338F"/>
    <w:rsid w:val="003B5AB4"/>
    <w:rsid w:val="003C2C6A"/>
    <w:rsid w:val="003D1D5A"/>
    <w:rsid w:val="00411AB0"/>
    <w:rsid w:val="004533A8"/>
    <w:rsid w:val="00461517"/>
    <w:rsid w:val="00490CFF"/>
    <w:rsid w:val="004A4F3E"/>
    <w:rsid w:val="004A5FEA"/>
    <w:rsid w:val="004C3913"/>
    <w:rsid w:val="004F7DD5"/>
    <w:rsid w:val="0051104B"/>
    <w:rsid w:val="005679AA"/>
    <w:rsid w:val="005910A5"/>
    <w:rsid w:val="005A2D76"/>
    <w:rsid w:val="005A5FCB"/>
    <w:rsid w:val="005B3477"/>
    <w:rsid w:val="005D55FC"/>
    <w:rsid w:val="005D5AE9"/>
    <w:rsid w:val="005E1B85"/>
    <w:rsid w:val="00610C4B"/>
    <w:rsid w:val="0061506E"/>
    <w:rsid w:val="006204AC"/>
    <w:rsid w:val="00631A40"/>
    <w:rsid w:val="00634627"/>
    <w:rsid w:val="00651C97"/>
    <w:rsid w:val="00665D91"/>
    <w:rsid w:val="00670C3A"/>
    <w:rsid w:val="00672EA4"/>
    <w:rsid w:val="006D7EC6"/>
    <w:rsid w:val="006E3326"/>
    <w:rsid w:val="00712AB0"/>
    <w:rsid w:val="007278DD"/>
    <w:rsid w:val="007326BE"/>
    <w:rsid w:val="00740B8E"/>
    <w:rsid w:val="00751D3F"/>
    <w:rsid w:val="007842E2"/>
    <w:rsid w:val="00795954"/>
    <w:rsid w:val="00795AF1"/>
    <w:rsid w:val="00797F6C"/>
    <w:rsid w:val="007A1717"/>
    <w:rsid w:val="007B655D"/>
    <w:rsid w:val="007C5B63"/>
    <w:rsid w:val="007C7CA4"/>
    <w:rsid w:val="007E1C11"/>
    <w:rsid w:val="0080053E"/>
    <w:rsid w:val="008060A5"/>
    <w:rsid w:val="0080661B"/>
    <w:rsid w:val="00816094"/>
    <w:rsid w:val="0083479D"/>
    <w:rsid w:val="00837681"/>
    <w:rsid w:val="008840BD"/>
    <w:rsid w:val="008A1FDA"/>
    <w:rsid w:val="008A50EA"/>
    <w:rsid w:val="008A61A8"/>
    <w:rsid w:val="008D4817"/>
    <w:rsid w:val="00912805"/>
    <w:rsid w:val="00916BAC"/>
    <w:rsid w:val="009212A6"/>
    <w:rsid w:val="00955A80"/>
    <w:rsid w:val="00981FE5"/>
    <w:rsid w:val="009B5827"/>
    <w:rsid w:val="009C1CC8"/>
    <w:rsid w:val="009C7B9C"/>
    <w:rsid w:val="009C7BEF"/>
    <w:rsid w:val="009E3B01"/>
    <w:rsid w:val="00A13DF4"/>
    <w:rsid w:val="00A1655C"/>
    <w:rsid w:val="00A2767E"/>
    <w:rsid w:val="00A66B9D"/>
    <w:rsid w:val="00A71DA0"/>
    <w:rsid w:val="00A81187"/>
    <w:rsid w:val="00AB5495"/>
    <w:rsid w:val="00AC10A2"/>
    <w:rsid w:val="00AC1882"/>
    <w:rsid w:val="00AC6EE9"/>
    <w:rsid w:val="00AE7B08"/>
    <w:rsid w:val="00B050F8"/>
    <w:rsid w:val="00B06840"/>
    <w:rsid w:val="00B168D3"/>
    <w:rsid w:val="00B17BB5"/>
    <w:rsid w:val="00B4167E"/>
    <w:rsid w:val="00B4247F"/>
    <w:rsid w:val="00B72F7E"/>
    <w:rsid w:val="00BA0BA2"/>
    <w:rsid w:val="00BA6332"/>
    <w:rsid w:val="00BD1D19"/>
    <w:rsid w:val="00BD4CD7"/>
    <w:rsid w:val="00BE556F"/>
    <w:rsid w:val="00BF014C"/>
    <w:rsid w:val="00BF2AF9"/>
    <w:rsid w:val="00C03F66"/>
    <w:rsid w:val="00C12B07"/>
    <w:rsid w:val="00C22FDC"/>
    <w:rsid w:val="00C6097C"/>
    <w:rsid w:val="00C817AA"/>
    <w:rsid w:val="00C8255D"/>
    <w:rsid w:val="00C90A16"/>
    <w:rsid w:val="00C97C25"/>
    <w:rsid w:val="00CD4E14"/>
    <w:rsid w:val="00D07BFB"/>
    <w:rsid w:val="00D10DB4"/>
    <w:rsid w:val="00D941EF"/>
    <w:rsid w:val="00DC0FE9"/>
    <w:rsid w:val="00DC1E8B"/>
    <w:rsid w:val="00DC7026"/>
    <w:rsid w:val="00DD51D6"/>
    <w:rsid w:val="00DD6515"/>
    <w:rsid w:val="00DE25AC"/>
    <w:rsid w:val="00DF7036"/>
    <w:rsid w:val="00DF7812"/>
    <w:rsid w:val="00E0527A"/>
    <w:rsid w:val="00E32C5A"/>
    <w:rsid w:val="00E56DF7"/>
    <w:rsid w:val="00E7331A"/>
    <w:rsid w:val="00E764D2"/>
    <w:rsid w:val="00E77172"/>
    <w:rsid w:val="00E97D1E"/>
    <w:rsid w:val="00ED4033"/>
    <w:rsid w:val="00EE53E6"/>
    <w:rsid w:val="00EF7C84"/>
    <w:rsid w:val="00F14A5B"/>
    <w:rsid w:val="00F23D2E"/>
    <w:rsid w:val="00F32E87"/>
    <w:rsid w:val="00F34C0C"/>
    <w:rsid w:val="00F60590"/>
    <w:rsid w:val="00F750BA"/>
    <w:rsid w:val="00FC2253"/>
    <w:rsid w:val="00FD3556"/>
    <w:rsid w:val="1C8455A0"/>
    <w:rsid w:val="1E393700"/>
    <w:rsid w:val="25834D31"/>
    <w:rsid w:val="2BA04805"/>
    <w:rsid w:val="4C9E33AF"/>
    <w:rsid w:val="750A3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2C991"/>
  <w15:docId w15:val="{5072BDE1-F167-4B90-AB1A-AE6CD2A0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autoSpaceDE w:val="0"/>
      <w:autoSpaceDN w:val="0"/>
      <w:adjustRightInd w:val="0"/>
      <w:jc w:val="left"/>
      <w:textAlignment w:val="baseline"/>
    </w:pPr>
    <w:rPr>
      <w:rFonts w:ascii="宋体" w:eastAsia="宋体" w:hAnsi="Times New Roman" w:cs="Times New Roman"/>
      <w:kern w:val="0"/>
      <w:sz w:val="34"/>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sz w:val="20"/>
      <w:szCs w:val="20"/>
      <w:u w:val="single"/>
    </w:rPr>
  </w:style>
  <w:style w:type="character" w:styleId="ae">
    <w:name w:val="Hyperlink"/>
    <w:basedOn w:val="a0"/>
    <w:uiPriority w:val="99"/>
    <w:semiHidden/>
    <w:unhideWhenUsed/>
    <w:qFormat/>
    <w:rPr>
      <w:color w:val="0000FF"/>
      <w:sz w:val="20"/>
      <w:szCs w:val="20"/>
      <w:u w:val="single"/>
    </w:rPr>
  </w:style>
  <w:style w:type="character" w:styleId="af">
    <w:name w:val="annotation reference"/>
    <w:basedOn w:val="a0"/>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qFormat/>
    <w:rPr>
      <w:rFonts w:ascii="宋体" w:eastAsia="宋体" w:hAnsi="Times New Roman" w:cs="Times New Roman"/>
      <w:kern w:val="0"/>
      <w:sz w:val="34"/>
      <w:szCs w:val="20"/>
    </w:rPr>
  </w:style>
  <w:style w:type="character" w:customStyle="1" w:styleId="a6">
    <w:name w:val="批注框文本 字符"/>
    <w:basedOn w:val="a0"/>
    <w:link w:val="a5"/>
    <w:uiPriority w:val="99"/>
    <w:semiHidden/>
    <w:rPr>
      <w:sz w:val="18"/>
      <w:szCs w:val="18"/>
    </w:rPr>
  </w:style>
  <w:style w:type="paragraph" w:styleId="af0">
    <w:name w:val="Body Text"/>
    <w:basedOn w:val="a"/>
    <w:link w:val="af1"/>
    <w:qFormat/>
    <w:rsid w:val="009212A6"/>
    <w:pPr>
      <w:spacing w:line="360" w:lineRule="auto"/>
    </w:pPr>
    <w:rPr>
      <w:b/>
      <w:bCs/>
      <w:sz w:val="24"/>
    </w:rPr>
  </w:style>
  <w:style w:type="character" w:customStyle="1" w:styleId="af1">
    <w:name w:val="正文文本 字符"/>
    <w:basedOn w:val="a0"/>
    <w:link w:val="af0"/>
    <w:rsid w:val="009212A6"/>
    <w:rPr>
      <w:b/>
      <w:bCs/>
      <w:kern w:val="2"/>
      <w:sz w:val="24"/>
      <w:szCs w:val="22"/>
    </w:rPr>
  </w:style>
  <w:style w:type="paragraph" w:styleId="af2">
    <w:name w:val="Body Text Indent"/>
    <w:basedOn w:val="a"/>
    <w:link w:val="af3"/>
    <w:uiPriority w:val="99"/>
    <w:semiHidden/>
    <w:unhideWhenUsed/>
    <w:qFormat/>
    <w:rsid w:val="009212A6"/>
    <w:pPr>
      <w:spacing w:after="120"/>
      <w:ind w:leftChars="200" w:left="420"/>
    </w:pPr>
  </w:style>
  <w:style w:type="character" w:customStyle="1" w:styleId="af3">
    <w:name w:val="正文文本缩进 字符"/>
    <w:basedOn w:val="a0"/>
    <w:link w:val="af2"/>
    <w:uiPriority w:val="99"/>
    <w:semiHidden/>
    <w:qFormat/>
    <w:rsid w:val="009212A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92915">
      <w:bodyDiv w:val="1"/>
      <w:marLeft w:val="0"/>
      <w:marRight w:val="0"/>
      <w:marTop w:val="0"/>
      <w:marBottom w:val="0"/>
      <w:divBdr>
        <w:top w:val="none" w:sz="0" w:space="0" w:color="auto"/>
        <w:left w:val="none" w:sz="0" w:space="0" w:color="auto"/>
        <w:bottom w:val="none" w:sz="0" w:space="0" w:color="auto"/>
        <w:right w:val="none" w:sz="0" w:space="0" w:color="auto"/>
      </w:divBdr>
    </w:div>
    <w:div w:id="834539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2300B-8F06-4A86-A7F2-A96A73A7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9</Pages>
  <Words>1037</Words>
  <Characters>5917</Characters>
  <Application>Microsoft Office Word</Application>
  <DocSecurity>0</DocSecurity>
  <Lines>49</Lines>
  <Paragraphs>13</Paragraphs>
  <ScaleCrop>false</ScaleCrop>
  <Company>DELL</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Administrator</cp:lastModifiedBy>
  <cp:revision>81</cp:revision>
  <dcterms:created xsi:type="dcterms:W3CDTF">2022-04-24T08:18:00Z</dcterms:created>
  <dcterms:modified xsi:type="dcterms:W3CDTF">2022-10-18T08:04:00Z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10D7BA516E0F4B09B1A1AAFCBDAF316C</vt:lpwstr>
  </property>
</Properties>
</file>